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2E983" w14:textId="2F778AA8" w:rsidR="00610D85" w:rsidRDefault="00610D85">
      <w:r>
        <w:t>Q. A producer has 30 and 17 unit of labour and capital respectively which he can use to produce two types of goods X and Y . to produce one unit of X, 2 units of labour and 3 units of capital are required. Similarly 3 unit of labour and 1 unit of capital are required to produce one unit of Y . If X and Y are priced at Rs 100 and 120 per unit respectively, how should the producer use his resources to maximise the total revenue? Formulate the linear programming problem.</w:t>
      </w:r>
    </w:p>
    <w:p w14:paraId="180F1983" w14:textId="68E371FE" w:rsidR="00610D85" w:rsidRDefault="00610D85">
      <w:r>
        <w:t xml:space="preserve">Solution : </w:t>
      </w:r>
      <w:r w:rsidR="000E3F62">
        <w:t>Let</w:t>
      </w:r>
    </w:p>
    <w:p w14:paraId="7898FA1B" w14:textId="65AE18D0" w:rsidR="000E3F62" w:rsidRDefault="000E3F62">
      <w:pPr>
        <w:rPr>
          <w:vertAlign w:val="subscript"/>
        </w:rPr>
      </w:pPr>
      <w:r>
        <w:t>Number of goods of type X = x</w:t>
      </w:r>
      <w:r>
        <w:rPr>
          <w:vertAlign w:val="subscript"/>
        </w:rPr>
        <w:t>1</w:t>
      </w:r>
    </w:p>
    <w:p w14:paraId="62FAC425" w14:textId="7BD2E0F5" w:rsidR="000E3F62" w:rsidRDefault="000E3F62">
      <w:pPr>
        <w:rPr>
          <w:vertAlign w:val="subscript"/>
        </w:rPr>
      </w:pPr>
      <w:r>
        <w:t>Number of goods of type</w:t>
      </w:r>
      <w:r>
        <w:t xml:space="preserve"> Y = x</w:t>
      </w:r>
      <w:r>
        <w:rPr>
          <w:vertAlign w:val="subscript"/>
        </w:rPr>
        <w:t>2</w:t>
      </w:r>
    </w:p>
    <w:p w14:paraId="640D121D" w14:textId="264B2670" w:rsidR="000E3F62" w:rsidRDefault="000E3F62">
      <w:r>
        <w:t xml:space="preserve">Z = total revenue </w:t>
      </w:r>
    </w:p>
    <w:p w14:paraId="2C0E6B95" w14:textId="346CA934" w:rsidR="000E3F62" w:rsidRDefault="000E3F62">
      <w:r>
        <w:t>There fore Z (max) = 100x</w:t>
      </w:r>
      <w:r>
        <w:rPr>
          <w:vertAlign w:val="subscript"/>
        </w:rPr>
        <w:t>1</w:t>
      </w:r>
      <w:r>
        <w:t xml:space="preserve"> + 120x</w:t>
      </w:r>
      <w:r>
        <w:rPr>
          <w:vertAlign w:val="subscript"/>
        </w:rPr>
        <w:t xml:space="preserve">2 </w:t>
      </w:r>
    </w:p>
    <w:p w14:paraId="47A40695" w14:textId="4020B6E5" w:rsidR="000E3F62" w:rsidRDefault="000E3F62">
      <w:r>
        <w:t>Now we represent the data by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E3F62" w14:paraId="6139288E" w14:textId="77777777" w:rsidTr="000E3F62">
        <w:tc>
          <w:tcPr>
            <w:tcW w:w="2254" w:type="dxa"/>
          </w:tcPr>
          <w:p w14:paraId="27618781" w14:textId="77777777" w:rsidR="000E3F62" w:rsidRDefault="000E3F62"/>
        </w:tc>
        <w:tc>
          <w:tcPr>
            <w:tcW w:w="2254" w:type="dxa"/>
          </w:tcPr>
          <w:p w14:paraId="639814E9" w14:textId="6B805B4E" w:rsidR="000E3F62" w:rsidRDefault="000E3F62">
            <w:r>
              <w:t>Goods type X</w:t>
            </w:r>
          </w:p>
        </w:tc>
        <w:tc>
          <w:tcPr>
            <w:tcW w:w="2254" w:type="dxa"/>
          </w:tcPr>
          <w:p w14:paraId="5C671F8F" w14:textId="039118CE" w:rsidR="000E3F62" w:rsidRDefault="000E3F62">
            <w:r>
              <w:t>Goods type Y</w:t>
            </w:r>
          </w:p>
        </w:tc>
        <w:tc>
          <w:tcPr>
            <w:tcW w:w="2254" w:type="dxa"/>
          </w:tcPr>
          <w:p w14:paraId="7B32A6E2" w14:textId="43532ABB" w:rsidR="000E3F62" w:rsidRDefault="00062B3F">
            <w:r>
              <w:t xml:space="preserve">Available resources </w:t>
            </w:r>
          </w:p>
        </w:tc>
      </w:tr>
      <w:tr w:rsidR="000E3F62" w14:paraId="2981E723" w14:textId="77777777" w:rsidTr="000E3F62">
        <w:tc>
          <w:tcPr>
            <w:tcW w:w="2254" w:type="dxa"/>
          </w:tcPr>
          <w:p w14:paraId="68D5C48C" w14:textId="3E0ADBE8" w:rsidR="000E3F62" w:rsidRDefault="00062B3F">
            <w:r>
              <w:t>Labour</w:t>
            </w:r>
          </w:p>
        </w:tc>
        <w:tc>
          <w:tcPr>
            <w:tcW w:w="2254" w:type="dxa"/>
          </w:tcPr>
          <w:p w14:paraId="6BE21D74" w14:textId="67B932F2" w:rsidR="000E3F62" w:rsidRDefault="00062B3F">
            <w:r>
              <w:t>3</w:t>
            </w:r>
          </w:p>
        </w:tc>
        <w:tc>
          <w:tcPr>
            <w:tcW w:w="2254" w:type="dxa"/>
          </w:tcPr>
          <w:p w14:paraId="5C90C8E0" w14:textId="53065AA4" w:rsidR="000E3F62" w:rsidRDefault="00062B3F">
            <w:r>
              <w:t>3</w:t>
            </w:r>
          </w:p>
        </w:tc>
        <w:tc>
          <w:tcPr>
            <w:tcW w:w="2254" w:type="dxa"/>
          </w:tcPr>
          <w:p w14:paraId="39771C35" w14:textId="3777D03E" w:rsidR="000E3F62" w:rsidRDefault="00062B3F">
            <w:r>
              <w:t>30</w:t>
            </w:r>
          </w:p>
        </w:tc>
      </w:tr>
      <w:tr w:rsidR="000E3F62" w14:paraId="09608B07" w14:textId="77777777" w:rsidTr="000E3F62">
        <w:tc>
          <w:tcPr>
            <w:tcW w:w="2254" w:type="dxa"/>
          </w:tcPr>
          <w:p w14:paraId="778CE0EF" w14:textId="6F14D1C3" w:rsidR="000E3F62" w:rsidRDefault="00062B3F">
            <w:r>
              <w:t>Capital</w:t>
            </w:r>
          </w:p>
        </w:tc>
        <w:tc>
          <w:tcPr>
            <w:tcW w:w="2254" w:type="dxa"/>
          </w:tcPr>
          <w:p w14:paraId="729E2C01" w14:textId="46E45D8F" w:rsidR="000E3F62" w:rsidRDefault="00062B3F">
            <w:r>
              <w:t>2</w:t>
            </w:r>
          </w:p>
        </w:tc>
        <w:tc>
          <w:tcPr>
            <w:tcW w:w="2254" w:type="dxa"/>
          </w:tcPr>
          <w:p w14:paraId="390B13E1" w14:textId="35D02C75" w:rsidR="000E3F62" w:rsidRDefault="00062B3F">
            <w:r>
              <w:t>1</w:t>
            </w:r>
          </w:p>
        </w:tc>
        <w:tc>
          <w:tcPr>
            <w:tcW w:w="2254" w:type="dxa"/>
          </w:tcPr>
          <w:p w14:paraId="79067FC4" w14:textId="6A46064E" w:rsidR="000E3F62" w:rsidRDefault="00062B3F">
            <w:r>
              <w:t>17</w:t>
            </w:r>
          </w:p>
        </w:tc>
      </w:tr>
      <w:tr w:rsidR="000E3F62" w14:paraId="095ACC45" w14:textId="77777777" w:rsidTr="000E3F62">
        <w:tc>
          <w:tcPr>
            <w:tcW w:w="2254" w:type="dxa"/>
          </w:tcPr>
          <w:p w14:paraId="57C232BB" w14:textId="2D210B3F" w:rsidR="000E3F62" w:rsidRDefault="00062B3F">
            <w:r>
              <w:t>Price</w:t>
            </w:r>
          </w:p>
        </w:tc>
        <w:tc>
          <w:tcPr>
            <w:tcW w:w="2254" w:type="dxa"/>
          </w:tcPr>
          <w:p w14:paraId="502109B2" w14:textId="00839561" w:rsidR="000E3F62" w:rsidRDefault="00062B3F">
            <w:r>
              <w:t>100</w:t>
            </w:r>
          </w:p>
        </w:tc>
        <w:tc>
          <w:tcPr>
            <w:tcW w:w="2254" w:type="dxa"/>
          </w:tcPr>
          <w:p w14:paraId="1E7DE2BC" w14:textId="0AEE3D3F" w:rsidR="000E3F62" w:rsidRDefault="00062B3F">
            <w:r>
              <w:t>120</w:t>
            </w:r>
          </w:p>
        </w:tc>
        <w:tc>
          <w:tcPr>
            <w:tcW w:w="2254" w:type="dxa"/>
          </w:tcPr>
          <w:p w14:paraId="5E6FFD71" w14:textId="77777777" w:rsidR="000E3F62" w:rsidRDefault="000E3F62"/>
        </w:tc>
      </w:tr>
    </w:tbl>
    <w:p w14:paraId="4215559F" w14:textId="1B2D2089" w:rsidR="000E3F62" w:rsidRDefault="000E3F62"/>
    <w:p w14:paraId="2D45DD32" w14:textId="7AA19825" w:rsidR="00062B3F" w:rsidRDefault="00062B3F">
      <w:r>
        <w:t>Thus we have</w:t>
      </w:r>
    </w:p>
    <w:p w14:paraId="0813D6EA" w14:textId="77777777" w:rsidR="00062B3F" w:rsidRDefault="00062B3F" w:rsidP="00062B3F">
      <w:r>
        <w:t>2x</w:t>
      </w:r>
      <w:r>
        <w:rPr>
          <w:vertAlign w:val="subscript"/>
        </w:rPr>
        <w:t>1</w:t>
      </w:r>
      <w:r>
        <w:t>+3x</w:t>
      </w:r>
      <w:r>
        <w:rPr>
          <w:vertAlign w:val="subscript"/>
        </w:rPr>
        <w:t>2</w:t>
      </w:r>
      <w:r>
        <w:rPr>
          <w:rFonts w:cstheme="minorHAnsi"/>
        </w:rPr>
        <w:t>≤</w:t>
      </w:r>
      <w:r>
        <w:t>30    (because 30 unit of labour are availa</w:t>
      </w:r>
    </w:p>
    <w:p w14:paraId="7337BBA3" w14:textId="1E3217FD" w:rsidR="00062B3F" w:rsidRDefault="00062B3F" w:rsidP="00062B3F">
      <w:r>
        <w:t>3</w:t>
      </w:r>
      <w:r>
        <w:t>x</w:t>
      </w:r>
      <w:r>
        <w:rPr>
          <w:vertAlign w:val="subscript"/>
        </w:rPr>
        <w:t>1</w:t>
      </w:r>
      <w:r>
        <w:t>+</w:t>
      </w:r>
      <w:r>
        <w:t>1</w:t>
      </w:r>
      <w:r>
        <w:t>x</w:t>
      </w:r>
      <w:r>
        <w:rPr>
          <w:vertAlign w:val="subscript"/>
        </w:rPr>
        <w:t>2</w:t>
      </w:r>
      <w:r>
        <w:rPr>
          <w:rFonts w:cstheme="minorHAnsi"/>
        </w:rPr>
        <w:t>≤</w:t>
      </w:r>
      <w:r>
        <w:t xml:space="preserve">17  </w:t>
      </w:r>
      <w:r>
        <w:t xml:space="preserve">(because </w:t>
      </w:r>
      <w:r>
        <w:t>17</w:t>
      </w:r>
      <w:r>
        <w:t xml:space="preserve"> unit of </w:t>
      </w:r>
      <w:r>
        <w:t>capital</w:t>
      </w:r>
      <w:r>
        <w:t xml:space="preserve"> are available)</w:t>
      </w:r>
    </w:p>
    <w:p w14:paraId="02CF0DF8" w14:textId="35C4BF48" w:rsidR="00062B3F" w:rsidRDefault="00062B3F" w:rsidP="00062B3F">
      <w:r>
        <w:t xml:space="preserve">Also number of goods can not be negative </w:t>
      </w:r>
    </w:p>
    <w:p w14:paraId="57EB0951" w14:textId="6C45F5DA" w:rsidR="00062B3F" w:rsidRDefault="00062B3F" w:rsidP="00062B3F">
      <w:r>
        <w:t xml:space="preserve">So, </w:t>
      </w:r>
      <w:r w:rsidR="00402E61">
        <w:t xml:space="preserve"> x</w:t>
      </w:r>
      <w:r w:rsidR="00402E61">
        <w:rPr>
          <w:vertAlign w:val="subscript"/>
        </w:rPr>
        <w:t>1</w:t>
      </w:r>
      <w:r w:rsidR="00402E61" w:rsidRPr="00402E61">
        <w:rPr>
          <w:rFonts w:cstheme="minorHAnsi"/>
        </w:rPr>
        <w:t>≥</w:t>
      </w:r>
      <w:r w:rsidR="00402E61" w:rsidRPr="00402E61">
        <w:t>0</w:t>
      </w:r>
      <w:r w:rsidR="00402E61">
        <w:rPr>
          <w:vertAlign w:val="subscript"/>
        </w:rPr>
        <w:t xml:space="preserve">   ,  </w:t>
      </w:r>
      <w:r w:rsidR="00402E61">
        <w:t>x</w:t>
      </w:r>
      <w:r w:rsidR="00402E61">
        <w:rPr>
          <w:vertAlign w:val="subscript"/>
        </w:rPr>
        <w:t xml:space="preserve">2 </w:t>
      </w:r>
      <w:r w:rsidR="00402E61" w:rsidRPr="00402E61">
        <w:rPr>
          <w:rFonts w:cstheme="minorHAnsi"/>
        </w:rPr>
        <w:t>≥</w:t>
      </w:r>
      <w:r w:rsidR="00402E61" w:rsidRPr="00402E61">
        <w:t>0</w:t>
      </w:r>
    </w:p>
    <w:p w14:paraId="52F5A1E8" w14:textId="26BD465F" w:rsidR="00402E61" w:rsidRDefault="00402E61" w:rsidP="00062B3F">
      <w:r>
        <w:t xml:space="preserve">Therefore the required LPP is </w:t>
      </w:r>
    </w:p>
    <w:p w14:paraId="464165A1" w14:textId="1C2CD7F2" w:rsidR="00402E61" w:rsidRDefault="00402E61" w:rsidP="00062B3F">
      <w:r>
        <w:t>Max. Z =</w:t>
      </w:r>
      <w:r>
        <w:t>100x</w:t>
      </w:r>
      <w:r>
        <w:rPr>
          <w:vertAlign w:val="subscript"/>
        </w:rPr>
        <w:t>1</w:t>
      </w:r>
      <w:r>
        <w:t xml:space="preserve"> + 120x</w:t>
      </w:r>
      <w:r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subject to the const</w:t>
      </w:r>
      <w:r w:rsidR="00DE36BD">
        <w:t>raints,</w:t>
      </w:r>
    </w:p>
    <w:p w14:paraId="7F651515" w14:textId="75E9AB67" w:rsidR="00DE36BD" w:rsidRDefault="00DE36BD" w:rsidP="00062B3F">
      <w:r>
        <w:t>2x</w:t>
      </w:r>
      <w:r>
        <w:rPr>
          <w:vertAlign w:val="subscript"/>
        </w:rPr>
        <w:t>1</w:t>
      </w:r>
      <w:r>
        <w:t>+3x</w:t>
      </w:r>
      <w:r>
        <w:rPr>
          <w:vertAlign w:val="subscript"/>
        </w:rPr>
        <w:t>2</w:t>
      </w:r>
      <w:r>
        <w:rPr>
          <w:rFonts w:cstheme="minorHAnsi"/>
        </w:rPr>
        <w:t>≤</w:t>
      </w:r>
      <w:r>
        <w:t xml:space="preserve">30    </w:t>
      </w:r>
    </w:p>
    <w:p w14:paraId="2061749F" w14:textId="5FB7CA77" w:rsidR="00DE36BD" w:rsidRDefault="00DE36BD" w:rsidP="00062B3F">
      <w:r>
        <w:t>3x</w:t>
      </w:r>
      <w:r>
        <w:rPr>
          <w:vertAlign w:val="subscript"/>
        </w:rPr>
        <w:t>1</w:t>
      </w:r>
      <w:r>
        <w:t>+1x</w:t>
      </w:r>
      <w:r>
        <w:rPr>
          <w:vertAlign w:val="subscript"/>
        </w:rPr>
        <w:t>2</w:t>
      </w:r>
      <w:r>
        <w:rPr>
          <w:rFonts w:cstheme="minorHAnsi"/>
        </w:rPr>
        <w:t>≤</w:t>
      </w:r>
      <w:r>
        <w:t xml:space="preserve">17  </w:t>
      </w:r>
    </w:p>
    <w:p w14:paraId="28DF11AC" w14:textId="73D611FE" w:rsidR="00DE36BD" w:rsidRPr="00402E61" w:rsidRDefault="00DE36BD" w:rsidP="00062B3F">
      <w:r>
        <w:t xml:space="preserve"> x</w:t>
      </w:r>
      <w:r>
        <w:rPr>
          <w:vertAlign w:val="subscript"/>
        </w:rPr>
        <w:t>1</w:t>
      </w:r>
      <w:r w:rsidRPr="00402E61">
        <w:rPr>
          <w:rFonts w:cstheme="minorHAnsi"/>
        </w:rPr>
        <w:t>≥</w:t>
      </w:r>
      <w:r w:rsidRPr="00402E61">
        <w:t>0</w:t>
      </w:r>
      <w:r>
        <w:rPr>
          <w:vertAlign w:val="subscript"/>
        </w:rPr>
        <w:t xml:space="preserve">   ,  </w:t>
      </w:r>
      <w:r>
        <w:t>x</w:t>
      </w:r>
      <w:r>
        <w:rPr>
          <w:vertAlign w:val="subscript"/>
        </w:rPr>
        <w:t xml:space="preserve">2 </w:t>
      </w:r>
      <w:r w:rsidRPr="00402E61">
        <w:rPr>
          <w:rFonts w:cstheme="minorHAnsi"/>
        </w:rPr>
        <w:t>≥</w:t>
      </w:r>
      <w:r w:rsidRPr="00402E61">
        <w:t>0</w:t>
      </w:r>
    </w:p>
    <w:p w14:paraId="0FCDD89B" w14:textId="3C26487D" w:rsidR="00062B3F" w:rsidRPr="000E3F62" w:rsidRDefault="00062B3F"/>
    <w:sectPr w:rsidR="00062B3F" w:rsidRPr="000E3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85"/>
    <w:rsid w:val="00062B3F"/>
    <w:rsid w:val="000766BF"/>
    <w:rsid w:val="000E3F62"/>
    <w:rsid w:val="00402E61"/>
    <w:rsid w:val="00610D85"/>
    <w:rsid w:val="00D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A481"/>
  <w15:chartTrackingRefBased/>
  <w15:docId w15:val="{44F8A3E9-F6FF-40DE-8D1F-D1B1DA00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 Subur Talukdar</dc:creator>
  <cp:keywords/>
  <dc:description/>
  <cp:lastModifiedBy>Abdus Subur Talukdar</cp:lastModifiedBy>
  <cp:revision>2</cp:revision>
  <dcterms:created xsi:type="dcterms:W3CDTF">2020-04-10T16:40:00Z</dcterms:created>
  <dcterms:modified xsi:type="dcterms:W3CDTF">2020-04-10T17:22:00Z</dcterms:modified>
</cp:coreProperties>
</file>