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62E" w:rsidRPr="0069662E" w:rsidRDefault="00B356A1" w:rsidP="00C579F2">
      <w:pPr>
        <w:pBdr>
          <w:top w:val="double" w:sz="6" w:space="11" w:color="EEEEEE"/>
          <w:bottom w:val="double" w:sz="6" w:space="11" w:color="EEEEEE"/>
        </w:pBdr>
        <w:spacing w:after="144" w:line="240" w:lineRule="auto"/>
        <w:textAlignment w:val="baseline"/>
        <w:outlineLvl w:val="2"/>
        <w:rPr>
          <w:rFonts w:ascii="Ruda" w:eastAsia="Times New Roman" w:hAnsi="Ruda" w:cs="Times New Roman"/>
          <w:b/>
          <w:bCs/>
          <w:caps/>
          <w:color w:val="666666"/>
          <w:sz w:val="44"/>
          <w:szCs w:val="44"/>
        </w:rPr>
      </w:pPr>
      <w:r w:rsidRPr="00B356A1">
        <w:rPr>
          <w:rFonts w:ascii="Ruda" w:eastAsia="Times New Roman" w:hAnsi="Ruda" w:cs="Times New Roman"/>
          <w:b/>
          <w:bCs/>
          <w:caps/>
          <w:color w:val="666666"/>
          <w:sz w:val="44"/>
          <w:szCs w:val="44"/>
        </w:rPr>
        <w:t xml:space="preserve">Critical notes on the Poem </w:t>
      </w:r>
      <w:r w:rsidR="0069662E" w:rsidRPr="0069662E">
        <w:rPr>
          <w:rFonts w:ascii="Ruda" w:eastAsia="Times New Roman" w:hAnsi="Ruda" w:cs="Times New Roman"/>
          <w:b/>
          <w:bCs/>
          <w:caps/>
          <w:color w:val="666666"/>
          <w:sz w:val="44"/>
          <w:szCs w:val="44"/>
        </w:rPr>
        <w:t>THE CAT RUNS RACES WITH HER TAIL BY JOHN CLARE</w:t>
      </w:r>
    </w:p>
    <w:p w:rsidR="0069662E" w:rsidRPr="0069662E" w:rsidRDefault="0069662E" w:rsidP="0069662E">
      <w:pPr>
        <w:spacing w:after="240" w:line="384" w:lineRule="atLeast"/>
        <w:textAlignment w:val="baseline"/>
        <w:rPr>
          <w:rFonts w:ascii="inherit" w:eastAsia="Times New Roman" w:hAnsi="inherit" w:cs="Times New Roman"/>
          <w:color w:val="444444"/>
          <w:sz w:val="28"/>
          <w:szCs w:val="28"/>
        </w:rPr>
      </w:pPr>
      <w:r w:rsidRPr="0069662E">
        <w:rPr>
          <w:rFonts w:ascii="inherit" w:eastAsia="Times New Roman" w:hAnsi="inherit" w:cs="Times New Roman"/>
          <w:color w:val="444444"/>
          <w:sz w:val="28"/>
          <w:szCs w:val="28"/>
        </w:rPr>
        <w:t>“</w:t>
      </w:r>
      <w:r w:rsidRPr="0069662E">
        <w:rPr>
          <w:rFonts w:ascii="inherit" w:eastAsia="Times New Roman" w:hAnsi="inherit" w:cs="Times New Roman"/>
          <w:b/>
          <w:bCs/>
          <w:color w:val="444444"/>
          <w:sz w:val="28"/>
          <w:szCs w:val="28"/>
          <w:bdr w:val="none" w:sz="0" w:space="0" w:color="auto" w:frame="1"/>
        </w:rPr>
        <w:t>The Cat runs Races with her Tail</w:t>
      </w:r>
      <w:r w:rsidRPr="0069662E">
        <w:rPr>
          <w:rFonts w:ascii="inherit" w:eastAsia="Times New Roman" w:hAnsi="inherit" w:cs="Times New Roman"/>
          <w:color w:val="444444"/>
          <w:sz w:val="28"/>
          <w:szCs w:val="28"/>
        </w:rPr>
        <w:t>” is actually part of a larger poem titled “</w:t>
      </w:r>
      <w:r w:rsidRPr="0069662E">
        <w:rPr>
          <w:rFonts w:ascii="inherit" w:eastAsia="Times New Roman" w:hAnsi="inherit" w:cs="Times New Roman"/>
          <w:b/>
          <w:bCs/>
          <w:color w:val="444444"/>
          <w:sz w:val="28"/>
          <w:szCs w:val="28"/>
          <w:bdr w:val="none" w:sz="0" w:space="0" w:color="auto" w:frame="1"/>
        </w:rPr>
        <w:t>Signs of Winter</w:t>
      </w:r>
      <w:r w:rsidRPr="0069662E">
        <w:rPr>
          <w:rFonts w:ascii="inherit" w:eastAsia="Times New Roman" w:hAnsi="inherit" w:cs="Times New Roman"/>
          <w:color w:val="444444"/>
          <w:sz w:val="28"/>
          <w:szCs w:val="28"/>
        </w:rPr>
        <w:t>” which it immediately follows in the original publication where Clar</w:t>
      </w:r>
      <w:r w:rsidR="00C579F2" w:rsidRPr="00B356A1">
        <w:rPr>
          <w:rFonts w:ascii="inherit" w:eastAsia="Times New Roman" w:hAnsi="inherit" w:cs="Times New Roman"/>
          <w:color w:val="444444"/>
          <w:sz w:val="28"/>
          <w:szCs w:val="28"/>
        </w:rPr>
        <w:t>e did not make any separation.</w:t>
      </w:r>
      <w:r w:rsidR="00C579F2" w:rsidRPr="00B356A1">
        <w:rPr>
          <w:rFonts w:ascii="inherit" w:eastAsia="Times New Roman" w:hAnsi="inherit" w:cs="Times New Roman"/>
          <w:color w:val="444444"/>
          <w:sz w:val="28"/>
          <w:szCs w:val="28"/>
        </w:rPr>
        <w:br/>
      </w:r>
      <w:r w:rsidRPr="0069662E">
        <w:rPr>
          <w:rFonts w:ascii="inherit" w:eastAsia="Times New Roman" w:hAnsi="inherit" w:cs="Times New Roman"/>
          <w:color w:val="444444"/>
          <w:sz w:val="28"/>
          <w:szCs w:val="28"/>
        </w:rPr>
        <w:t>Consequently, however, the lines beginning “</w:t>
      </w:r>
      <w:r w:rsidRPr="0069662E">
        <w:rPr>
          <w:rFonts w:ascii="inherit" w:eastAsia="Times New Roman" w:hAnsi="inherit" w:cs="Times New Roman"/>
          <w:b/>
          <w:bCs/>
          <w:color w:val="444444"/>
          <w:sz w:val="28"/>
          <w:szCs w:val="28"/>
          <w:bdr w:val="none" w:sz="0" w:space="0" w:color="auto" w:frame="1"/>
        </w:rPr>
        <w:t>The Cat runs Races with her Tail</w:t>
      </w:r>
      <w:r w:rsidRPr="0069662E">
        <w:rPr>
          <w:rFonts w:ascii="inherit" w:eastAsia="Times New Roman" w:hAnsi="inherit" w:cs="Times New Roman"/>
          <w:color w:val="444444"/>
          <w:sz w:val="28"/>
          <w:szCs w:val="28"/>
        </w:rPr>
        <w:t>” came to be seen as an individual poem, a view that was enhanced because it was printed</w:t>
      </w:r>
      <w:r w:rsidR="00C579F2" w:rsidRPr="00B356A1">
        <w:rPr>
          <w:rFonts w:ascii="inherit" w:eastAsia="Times New Roman" w:hAnsi="inherit" w:cs="Times New Roman"/>
          <w:color w:val="444444"/>
          <w:sz w:val="28"/>
          <w:szCs w:val="28"/>
        </w:rPr>
        <w:t xml:space="preserve"> independently in anthologies.</w:t>
      </w:r>
      <w:r w:rsidR="00C579F2" w:rsidRPr="00B356A1">
        <w:rPr>
          <w:rFonts w:ascii="inherit" w:eastAsia="Times New Roman" w:hAnsi="inherit" w:cs="Times New Roman"/>
          <w:color w:val="444444"/>
          <w:sz w:val="28"/>
          <w:szCs w:val="28"/>
        </w:rPr>
        <w:br/>
      </w:r>
      <w:r w:rsidRPr="0069662E">
        <w:rPr>
          <w:rFonts w:ascii="inherit" w:eastAsia="Times New Roman" w:hAnsi="inherit" w:cs="Times New Roman"/>
          <w:color w:val="444444"/>
          <w:sz w:val="28"/>
          <w:szCs w:val="28"/>
        </w:rPr>
        <w:t>Reading it as a separate and independent poem does not rob it of its beauty but it necessary to see the entire poem titled "</w:t>
      </w:r>
      <w:hyperlink r:id="rId5" w:tgtFrame="_blank" w:history="1">
        <w:r w:rsidRPr="00B356A1">
          <w:rPr>
            <w:rFonts w:ascii="inherit" w:eastAsia="Times New Roman" w:hAnsi="inherit" w:cs="Times New Roman"/>
            <w:b/>
            <w:bCs/>
            <w:color w:val="FE0000"/>
            <w:sz w:val="28"/>
            <w:szCs w:val="28"/>
            <w:u w:val="single"/>
          </w:rPr>
          <w:t>Signs of Winter</w:t>
        </w:r>
      </w:hyperlink>
      <w:r w:rsidRPr="0069662E">
        <w:rPr>
          <w:rFonts w:ascii="inherit" w:eastAsia="Times New Roman" w:hAnsi="inherit" w:cs="Times New Roman"/>
          <w:b/>
          <w:bCs/>
          <w:color w:val="444444"/>
          <w:sz w:val="28"/>
          <w:szCs w:val="28"/>
          <w:bdr w:val="none" w:sz="0" w:space="0" w:color="auto" w:frame="1"/>
        </w:rPr>
        <w:t>"</w:t>
      </w:r>
      <w:r w:rsidRPr="0069662E">
        <w:rPr>
          <w:rFonts w:ascii="inherit" w:eastAsia="Times New Roman" w:hAnsi="inherit" w:cs="Times New Roman"/>
          <w:color w:val="444444"/>
          <w:sz w:val="28"/>
          <w:szCs w:val="28"/>
        </w:rPr>
        <w:t> in terms of Clare's original composition.</w:t>
      </w:r>
    </w:p>
    <w:p w:rsidR="0069662E" w:rsidRPr="0069662E" w:rsidRDefault="0069662E" w:rsidP="0069662E">
      <w:pPr>
        <w:spacing w:after="0" w:line="384" w:lineRule="atLeast"/>
        <w:textAlignment w:val="baseline"/>
        <w:rPr>
          <w:rFonts w:ascii="inherit" w:eastAsia="Times New Roman" w:hAnsi="inherit" w:cs="Times New Roman"/>
          <w:color w:val="444444"/>
          <w:sz w:val="28"/>
          <w:szCs w:val="28"/>
        </w:rPr>
      </w:pPr>
      <w:r w:rsidRPr="0069662E">
        <w:rPr>
          <w:rFonts w:ascii="inherit" w:eastAsia="Times New Roman" w:hAnsi="inherit" w:cs="Times New Roman"/>
          <w:color w:val="444444"/>
          <w:sz w:val="28"/>
          <w:szCs w:val="28"/>
        </w:rPr>
        <w:t>What </w:t>
      </w:r>
      <w:r w:rsidRPr="0069662E">
        <w:rPr>
          <w:rFonts w:ascii="inherit" w:eastAsia="Times New Roman" w:hAnsi="inherit" w:cs="Times New Roman"/>
          <w:b/>
          <w:bCs/>
          <w:color w:val="444444"/>
          <w:sz w:val="28"/>
          <w:szCs w:val="28"/>
          <w:bdr w:val="none" w:sz="0" w:space="0" w:color="auto" w:frame="1"/>
        </w:rPr>
        <w:t>Clare</w:t>
      </w:r>
      <w:r w:rsidRPr="0069662E">
        <w:rPr>
          <w:rFonts w:ascii="inherit" w:eastAsia="Times New Roman" w:hAnsi="inherit" w:cs="Times New Roman"/>
          <w:color w:val="444444"/>
          <w:sz w:val="28"/>
          <w:szCs w:val="28"/>
        </w:rPr>
        <w:t xml:space="preserve"> is presenting in his evocation of the winter season can be seen in these lines where he refers to the closing year' and the shortening of the day. </w:t>
      </w:r>
      <w:proofErr w:type="gramStart"/>
      <w:r w:rsidRPr="0069662E">
        <w:rPr>
          <w:rFonts w:ascii="inherit" w:eastAsia="Times New Roman" w:hAnsi="inherit" w:cs="Times New Roman"/>
          <w:color w:val="444444"/>
          <w:sz w:val="28"/>
          <w:szCs w:val="28"/>
        </w:rPr>
        <w:t>To natural cycle and the routine of life come to be affected by such a shift in seasons.</w:t>
      </w:r>
      <w:proofErr w:type="gramEnd"/>
      <w:r w:rsidRPr="0069662E">
        <w:rPr>
          <w:rFonts w:ascii="inherit" w:eastAsia="Times New Roman" w:hAnsi="inherit" w:cs="Times New Roman"/>
          <w:color w:val="444444"/>
          <w:sz w:val="28"/>
          <w:szCs w:val="28"/>
        </w:rPr>
        <w:t> </w:t>
      </w:r>
    </w:p>
    <w:p w:rsidR="0069662E" w:rsidRPr="0069662E" w:rsidRDefault="0069662E" w:rsidP="00C579F2">
      <w:pPr>
        <w:spacing w:after="0" w:line="384" w:lineRule="atLeast"/>
        <w:textAlignment w:val="baseline"/>
        <w:rPr>
          <w:rFonts w:ascii="Droid Sans" w:eastAsia="Times New Roman" w:hAnsi="Droid Sans" w:cs="Times New Roman"/>
          <w:color w:val="888888"/>
          <w:sz w:val="28"/>
          <w:szCs w:val="28"/>
        </w:rPr>
      </w:pPr>
      <w:r w:rsidRPr="0069662E">
        <w:rPr>
          <w:rFonts w:ascii="inherit" w:eastAsia="Times New Roman" w:hAnsi="inherit" w:cs="Times New Roman"/>
          <w:color w:val="444444"/>
          <w:sz w:val="28"/>
          <w:szCs w:val="28"/>
        </w:rPr>
        <w:t>There is a shift in orientation in the lines beginning with the cat as the focus shifts to a world of human and animal activity, including those that reflect</w:t>
      </w:r>
      <w:r w:rsidR="00C579F2" w:rsidRPr="00B356A1">
        <w:rPr>
          <w:rFonts w:ascii="inherit" w:eastAsia="Times New Roman" w:hAnsi="inherit" w:cs="Times New Roman"/>
          <w:color w:val="444444"/>
          <w:sz w:val="28"/>
          <w:szCs w:val="28"/>
        </w:rPr>
        <w:t xml:space="preserve"> the movement of tame animals.</w:t>
      </w:r>
      <w:r w:rsidR="00C579F2" w:rsidRPr="00B356A1">
        <w:rPr>
          <w:rFonts w:ascii="inherit" w:eastAsia="Times New Roman" w:hAnsi="inherit" w:cs="Times New Roman"/>
          <w:color w:val="444444"/>
          <w:sz w:val="28"/>
          <w:szCs w:val="28"/>
        </w:rPr>
        <w:br/>
      </w:r>
      <w:r w:rsidRPr="0069662E">
        <w:rPr>
          <w:rFonts w:ascii="inherit" w:eastAsia="Times New Roman" w:hAnsi="inherit" w:cs="Times New Roman"/>
          <w:color w:val="444444"/>
          <w:sz w:val="28"/>
          <w:szCs w:val="28"/>
        </w:rPr>
        <w:t>The cat is the first in the series, whose movement shows an atmosphere of peace and ease, echoed by the dog and the swine, the crow, the owl, and the duck each responding in their own ways</w:t>
      </w:r>
      <w:r w:rsidR="00C579F2" w:rsidRPr="00B356A1">
        <w:rPr>
          <w:rFonts w:ascii="inherit" w:eastAsia="Times New Roman" w:hAnsi="inherit" w:cs="Times New Roman"/>
          <w:color w:val="444444"/>
          <w:sz w:val="28"/>
          <w:szCs w:val="28"/>
        </w:rPr>
        <w:t xml:space="preserve"> to what they see around them.</w:t>
      </w:r>
      <w:r w:rsidR="00C579F2" w:rsidRPr="00B356A1">
        <w:rPr>
          <w:rFonts w:ascii="inherit" w:eastAsia="Times New Roman" w:hAnsi="inherit" w:cs="Times New Roman"/>
          <w:color w:val="444444"/>
          <w:sz w:val="28"/>
          <w:szCs w:val="28"/>
        </w:rPr>
        <w:br/>
      </w:r>
      <w:r w:rsidRPr="0069662E">
        <w:rPr>
          <w:rFonts w:ascii="inherit" w:eastAsia="Times New Roman" w:hAnsi="inherit" w:cs="Times New Roman"/>
          <w:color w:val="444444"/>
          <w:sz w:val="28"/>
          <w:szCs w:val="28"/>
        </w:rPr>
        <w:t xml:space="preserve">There is an undercurrent of haste in these lines, beginning with the word 'run' in the first line and culminating in </w:t>
      </w:r>
      <w:r w:rsidR="00C579F2" w:rsidRPr="00B356A1">
        <w:rPr>
          <w:rFonts w:ascii="inherit" w:eastAsia="Times New Roman" w:hAnsi="inherit" w:cs="Times New Roman"/>
          <w:color w:val="444444"/>
          <w:sz w:val="28"/>
          <w:szCs w:val="28"/>
        </w:rPr>
        <w:t>the word 'hurry' in the last.</w:t>
      </w:r>
      <w:r w:rsidR="00C579F2" w:rsidRPr="00B356A1">
        <w:rPr>
          <w:rFonts w:ascii="inherit" w:eastAsia="Times New Roman" w:hAnsi="inherit" w:cs="Times New Roman"/>
          <w:color w:val="444444"/>
          <w:sz w:val="28"/>
          <w:szCs w:val="28"/>
        </w:rPr>
        <w:br/>
        <w:t>T</w:t>
      </w:r>
      <w:r w:rsidRPr="0069662E">
        <w:rPr>
          <w:rFonts w:ascii="inherit" w:eastAsia="Times New Roman" w:hAnsi="inherit" w:cs="Times New Roman"/>
          <w:color w:val="444444"/>
          <w:sz w:val="28"/>
          <w:szCs w:val="28"/>
        </w:rPr>
        <w:t xml:space="preserve">he </w:t>
      </w:r>
      <w:proofErr w:type="gramStart"/>
      <w:r w:rsidRPr="0069662E">
        <w:rPr>
          <w:rFonts w:ascii="inherit" w:eastAsia="Times New Roman" w:hAnsi="inherit" w:cs="Times New Roman"/>
          <w:color w:val="444444"/>
          <w:sz w:val="28"/>
          <w:szCs w:val="28"/>
        </w:rPr>
        <w:t>movement of the ducks, for instance, suggest</w:t>
      </w:r>
      <w:proofErr w:type="gramEnd"/>
      <w:r w:rsidRPr="0069662E">
        <w:rPr>
          <w:rFonts w:ascii="inherit" w:eastAsia="Times New Roman" w:hAnsi="inherit" w:cs="Times New Roman"/>
          <w:color w:val="444444"/>
          <w:sz w:val="28"/>
          <w:szCs w:val="28"/>
        </w:rPr>
        <w:t xml:space="preserve"> the semblance of routine activity, but even this is circumscribed by a process that seems to operate to accommodate the sudden change brought about by the sudden rain. The maids, who hurry to gather the dry clothes in order to avoid </w:t>
      </w:r>
      <w:proofErr w:type="gramStart"/>
      <w:r w:rsidRPr="0069662E">
        <w:rPr>
          <w:rFonts w:ascii="inherit" w:eastAsia="Times New Roman" w:hAnsi="inherit" w:cs="Times New Roman"/>
          <w:color w:val="444444"/>
          <w:sz w:val="28"/>
          <w:szCs w:val="28"/>
        </w:rPr>
        <w:t>them</w:t>
      </w:r>
      <w:proofErr w:type="gramEnd"/>
      <w:r w:rsidRPr="0069662E">
        <w:rPr>
          <w:rFonts w:ascii="inherit" w:eastAsia="Times New Roman" w:hAnsi="inherit" w:cs="Times New Roman"/>
          <w:color w:val="444444"/>
          <w:sz w:val="28"/>
          <w:szCs w:val="28"/>
        </w:rPr>
        <w:t xml:space="preserve"> getting wet, offer another perspective to the whole scene: they are participants in a scheme of things where the worlds of man and nature come</w:t>
      </w:r>
      <w:r w:rsidR="00C579F2" w:rsidRPr="00B356A1">
        <w:rPr>
          <w:rFonts w:ascii="inherit" w:eastAsia="Times New Roman" w:hAnsi="inherit" w:cs="Times New Roman"/>
          <w:color w:val="444444"/>
          <w:sz w:val="28"/>
          <w:szCs w:val="28"/>
        </w:rPr>
        <w:t xml:space="preserve"> together in one common plane.</w:t>
      </w:r>
      <w:r w:rsidR="00C579F2" w:rsidRPr="00B356A1">
        <w:rPr>
          <w:rFonts w:ascii="inherit" w:eastAsia="Times New Roman" w:hAnsi="inherit" w:cs="Times New Roman"/>
          <w:color w:val="444444"/>
          <w:sz w:val="28"/>
          <w:szCs w:val="28"/>
        </w:rPr>
        <w:br/>
      </w:r>
      <w:r w:rsidRPr="0069662E">
        <w:rPr>
          <w:rFonts w:ascii="inherit" w:eastAsia="Times New Roman" w:hAnsi="inherit" w:cs="Times New Roman"/>
          <w:color w:val="444444"/>
          <w:sz w:val="28"/>
          <w:szCs w:val="28"/>
        </w:rPr>
        <w:t xml:space="preserve">This is a world where the regulated and the natural elements are situated beside </w:t>
      </w:r>
      <w:r w:rsidRPr="0069662E">
        <w:rPr>
          <w:rFonts w:ascii="inherit" w:eastAsia="Times New Roman" w:hAnsi="inherit" w:cs="Times New Roman"/>
          <w:color w:val="444444"/>
          <w:sz w:val="28"/>
          <w:szCs w:val="28"/>
        </w:rPr>
        <w:lastRenderedPageBreak/>
        <w:t>one another and both animals and human beings must respond with equal alert</w:t>
      </w:r>
      <w:r w:rsidR="00C579F2" w:rsidRPr="00B356A1">
        <w:rPr>
          <w:rFonts w:ascii="inherit" w:eastAsia="Times New Roman" w:hAnsi="inherit" w:cs="Times New Roman"/>
          <w:color w:val="444444"/>
          <w:sz w:val="28"/>
          <w:szCs w:val="28"/>
        </w:rPr>
        <w:t>ness to what goes around them.</w:t>
      </w:r>
      <w:r w:rsidR="00C579F2" w:rsidRPr="00B356A1">
        <w:rPr>
          <w:rFonts w:ascii="inherit" w:eastAsia="Times New Roman" w:hAnsi="inherit" w:cs="Times New Roman"/>
          <w:color w:val="444444"/>
          <w:sz w:val="28"/>
          <w:szCs w:val="28"/>
        </w:rPr>
        <w:br/>
      </w:r>
      <w:r w:rsidRPr="0069662E">
        <w:rPr>
          <w:rFonts w:ascii="inherit" w:eastAsia="Times New Roman" w:hAnsi="inherit" w:cs="Times New Roman"/>
          <w:color w:val="444444"/>
          <w:sz w:val="28"/>
          <w:szCs w:val="28"/>
        </w:rPr>
        <w:t>If seen as part of the larger "</w:t>
      </w:r>
      <w:r w:rsidRPr="0069662E">
        <w:rPr>
          <w:rFonts w:ascii="inherit" w:eastAsia="Times New Roman" w:hAnsi="inherit" w:cs="Times New Roman"/>
          <w:b/>
          <w:bCs/>
          <w:color w:val="444444"/>
          <w:sz w:val="28"/>
          <w:szCs w:val="28"/>
          <w:bdr w:val="none" w:sz="0" w:space="0" w:color="auto" w:frame="1"/>
        </w:rPr>
        <w:t>Signs of Winter</w:t>
      </w:r>
      <w:r w:rsidRPr="0069662E">
        <w:rPr>
          <w:rFonts w:ascii="inherit" w:eastAsia="Times New Roman" w:hAnsi="inherit" w:cs="Times New Roman"/>
          <w:color w:val="444444"/>
          <w:sz w:val="28"/>
          <w:szCs w:val="28"/>
        </w:rPr>
        <w:t>” sequence, these lines that begin with the cat's run are connected to the earlier ones by the image of the mossy barn' which keeps the co</w:t>
      </w:r>
      <w:r w:rsidR="00C579F2" w:rsidRPr="00B356A1">
        <w:rPr>
          <w:rFonts w:ascii="inherit" w:eastAsia="Times New Roman" w:hAnsi="inherit" w:cs="Times New Roman"/>
          <w:color w:val="444444"/>
          <w:sz w:val="28"/>
          <w:szCs w:val="28"/>
        </w:rPr>
        <w:t>nsistency of the scene intact.</w:t>
      </w:r>
      <w:r w:rsidR="00C579F2" w:rsidRPr="00B356A1">
        <w:rPr>
          <w:rFonts w:ascii="inherit" w:eastAsia="Times New Roman" w:hAnsi="inherit" w:cs="Times New Roman"/>
          <w:color w:val="444444"/>
          <w:sz w:val="28"/>
          <w:szCs w:val="28"/>
        </w:rPr>
        <w:br/>
      </w:r>
      <w:r w:rsidRPr="0069662E">
        <w:rPr>
          <w:rFonts w:ascii="inherit" w:eastAsia="Times New Roman" w:hAnsi="inherit" w:cs="Times New Roman"/>
          <w:color w:val="444444"/>
          <w:sz w:val="28"/>
          <w:szCs w:val="28"/>
        </w:rPr>
        <w:t>“</w:t>
      </w:r>
      <w:r w:rsidRPr="0069662E">
        <w:rPr>
          <w:rFonts w:ascii="inherit" w:eastAsia="Times New Roman" w:hAnsi="inherit" w:cs="Times New Roman"/>
          <w:b/>
          <w:bCs/>
          <w:color w:val="444444"/>
          <w:sz w:val="28"/>
          <w:szCs w:val="28"/>
          <w:bdr w:val="none" w:sz="0" w:space="0" w:color="auto" w:frame="1"/>
        </w:rPr>
        <w:t>The Cat runs Races with her Tail</w:t>
      </w:r>
      <w:r w:rsidRPr="0069662E">
        <w:rPr>
          <w:rFonts w:ascii="inherit" w:eastAsia="Times New Roman" w:hAnsi="inherit" w:cs="Times New Roman"/>
          <w:color w:val="444444"/>
          <w:sz w:val="28"/>
          <w:szCs w:val="28"/>
        </w:rPr>
        <w:t>" has a series of images that deal with the experience and condition of movement (the words dealing with pace are repeated and emphasized throughout these lines: 'haste,' 'hasty,' 'hastily,' 'hurry'), and irrespective of whether it is natural, or brought about by 'nature' (as in the hurried run of the maids) this trope is crucial to what the</w:t>
      </w:r>
      <w:r w:rsidR="00C579F2" w:rsidRPr="00B356A1">
        <w:rPr>
          <w:rFonts w:ascii="inherit" w:eastAsia="Times New Roman" w:hAnsi="inherit" w:cs="Times New Roman"/>
          <w:color w:val="444444"/>
          <w:sz w:val="28"/>
          <w:szCs w:val="28"/>
        </w:rPr>
        <w:t xml:space="preserve"> poem thematically deals with.</w:t>
      </w:r>
      <w:r w:rsidR="00C579F2" w:rsidRPr="00B356A1">
        <w:rPr>
          <w:rFonts w:ascii="inherit" w:eastAsia="Times New Roman" w:hAnsi="inherit" w:cs="Times New Roman"/>
          <w:color w:val="444444"/>
          <w:sz w:val="28"/>
          <w:szCs w:val="28"/>
        </w:rPr>
        <w:br/>
      </w:r>
      <w:r w:rsidRPr="0069662E">
        <w:rPr>
          <w:rFonts w:ascii="inherit" w:eastAsia="Times New Roman" w:hAnsi="inherit" w:cs="Times New Roman"/>
          <w:color w:val="444444"/>
          <w:sz w:val="28"/>
          <w:szCs w:val="28"/>
        </w:rPr>
        <w:t>There is a sense of being at ease in the environment in which the animals find themselves, a world where the pace is set not by the demands of the busy life that we associate with urban living, but by the circumstances of nature.</w:t>
      </w:r>
    </w:p>
    <w:p w:rsidR="0069662E" w:rsidRPr="00B356A1" w:rsidRDefault="0069662E">
      <w:pPr>
        <w:rPr>
          <w:sz w:val="28"/>
          <w:szCs w:val="28"/>
        </w:rPr>
      </w:pPr>
    </w:p>
    <w:sectPr w:rsidR="0069662E" w:rsidRPr="00B356A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uda">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B06F6"/>
    <w:multiLevelType w:val="multilevel"/>
    <w:tmpl w:val="571C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DB197B"/>
    <w:multiLevelType w:val="multilevel"/>
    <w:tmpl w:val="8238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302E9E"/>
    <w:multiLevelType w:val="multilevel"/>
    <w:tmpl w:val="18C0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4034CF"/>
    <w:multiLevelType w:val="multilevel"/>
    <w:tmpl w:val="3078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FA4903"/>
    <w:multiLevelType w:val="multilevel"/>
    <w:tmpl w:val="55680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4231F3"/>
    <w:multiLevelType w:val="multilevel"/>
    <w:tmpl w:val="F8E2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662E"/>
    <w:rsid w:val="0068532A"/>
    <w:rsid w:val="0069662E"/>
    <w:rsid w:val="00B356A1"/>
    <w:rsid w:val="00C579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966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66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66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662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9662E"/>
    <w:rPr>
      <w:color w:val="0000FF"/>
      <w:u w:val="single"/>
    </w:rPr>
  </w:style>
  <w:style w:type="paragraph" w:styleId="NormalWeb">
    <w:name w:val="Normal (Web)"/>
    <w:basedOn w:val="Normal"/>
    <w:uiPriority w:val="99"/>
    <w:semiHidden/>
    <w:unhideWhenUsed/>
    <w:rsid w:val="006966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r-title-left">
    <w:name w:val="pager-title-left"/>
    <w:basedOn w:val="DefaultParagraphFont"/>
    <w:rsid w:val="0069662E"/>
  </w:style>
  <w:style w:type="paragraph" w:styleId="BalloonText">
    <w:name w:val="Balloon Text"/>
    <w:basedOn w:val="Normal"/>
    <w:link w:val="BalloonTextChar"/>
    <w:uiPriority w:val="99"/>
    <w:semiHidden/>
    <w:unhideWhenUsed/>
    <w:rsid w:val="00696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6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81316">
      <w:bodyDiv w:val="1"/>
      <w:marLeft w:val="0"/>
      <w:marRight w:val="0"/>
      <w:marTop w:val="0"/>
      <w:marBottom w:val="0"/>
      <w:divBdr>
        <w:top w:val="none" w:sz="0" w:space="0" w:color="auto"/>
        <w:left w:val="none" w:sz="0" w:space="0" w:color="auto"/>
        <w:bottom w:val="none" w:sz="0" w:space="0" w:color="auto"/>
        <w:right w:val="none" w:sz="0" w:space="0" w:color="auto"/>
      </w:divBdr>
      <w:divsChild>
        <w:div w:id="1239487055">
          <w:marLeft w:val="0"/>
          <w:marRight w:val="0"/>
          <w:marTop w:val="0"/>
          <w:marBottom w:val="0"/>
          <w:divBdr>
            <w:top w:val="none" w:sz="0" w:space="0" w:color="auto"/>
            <w:left w:val="none" w:sz="0" w:space="0" w:color="auto"/>
            <w:bottom w:val="single" w:sz="6" w:space="0" w:color="DDDDDD"/>
            <w:right w:val="none" w:sz="0" w:space="0" w:color="auto"/>
          </w:divBdr>
          <w:divsChild>
            <w:div w:id="1806925411">
              <w:marLeft w:val="0"/>
              <w:marRight w:val="0"/>
              <w:marTop w:val="0"/>
              <w:marBottom w:val="0"/>
              <w:divBdr>
                <w:top w:val="none" w:sz="0" w:space="0" w:color="auto"/>
                <w:left w:val="none" w:sz="0" w:space="0" w:color="auto"/>
                <w:bottom w:val="none" w:sz="0" w:space="0" w:color="auto"/>
                <w:right w:val="none" w:sz="0" w:space="0" w:color="auto"/>
              </w:divBdr>
              <w:divsChild>
                <w:div w:id="42104599">
                  <w:marLeft w:val="0"/>
                  <w:marRight w:val="0"/>
                  <w:marTop w:val="0"/>
                  <w:marBottom w:val="0"/>
                  <w:divBdr>
                    <w:top w:val="none" w:sz="0" w:space="0" w:color="auto"/>
                    <w:left w:val="none" w:sz="0" w:space="0" w:color="auto"/>
                    <w:bottom w:val="none" w:sz="0" w:space="0" w:color="auto"/>
                    <w:right w:val="none" w:sz="0" w:space="0" w:color="auto"/>
                  </w:divBdr>
                  <w:divsChild>
                    <w:div w:id="15445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86062">
          <w:marLeft w:val="300"/>
          <w:marRight w:val="300"/>
          <w:marTop w:val="450"/>
          <w:marBottom w:val="450"/>
          <w:divBdr>
            <w:top w:val="none" w:sz="0" w:space="0" w:color="auto"/>
            <w:left w:val="none" w:sz="0" w:space="0" w:color="auto"/>
            <w:bottom w:val="none" w:sz="0" w:space="0" w:color="auto"/>
            <w:right w:val="none" w:sz="0" w:space="0" w:color="auto"/>
          </w:divBdr>
          <w:divsChild>
            <w:div w:id="2084643495">
              <w:marLeft w:val="0"/>
              <w:marRight w:val="0"/>
              <w:marTop w:val="0"/>
              <w:marBottom w:val="0"/>
              <w:divBdr>
                <w:top w:val="none" w:sz="0" w:space="0" w:color="auto"/>
                <w:left w:val="none" w:sz="0" w:space="0" w:color="auto"/>
                <w:bottom w:val="none" w:sz="0" w:space="0" w:color="auto"/>
                <w:right w:val="none" w:sz="0" w:space="0" w:color="auto"/>
              </w:divBdr>
              <w:divsChild>
                <w:div w:id="1165706401">
                  <w:marLeft w:val="0"/>
                  <w:marRight w:val="0"/>
                  <w:marTop w:val="0"/>
                  <w:marBottom w:val="0"/>
                  <w:divBdr>
                    <w:top w:val="none" w:sz="0" w:space="0" w:color="auto"/>
                    <w:left w:val="none" w:sz="0" w:space="0" w:color="auto"/>
                    <w:bottom w:val="none" w:sz="0" w:space="0" w:color="auto"/>
                    <w:right w:val="none" w:sz="0" w:space="0" w:color="auto"/>
                  </w:divBdr>
                  <w:divsChild>
                    <w:div w:id="185021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47555">
          <w:marLeft w:val="0"/>
          <w:marRight w:val="0"/>
          <w:marTop w:val="0"/>
          <w:marBottom w:val="0"/>
          <w:divBdr>
            <w:top w:val="none" w:sz="0" w:space="0" w:color="auto"/>
            <w:left w:val="none" w:sz="0" w:space="0" w:color="auto"/>
            <w:bottom w:val="none" w:sz="0" w:space="0" w:color="auto"/>
            <w:right w:val="none" w:sz="0" w:space="0" w:color="auto"/>
          </w:divBdr>
          <w:divsChild>
            <w:div w:id="1448425441">
              <w:marLeft w:val="0"/>
              <w:marRight w:val="0"/>
              <w:marTop w:val="0"/>
              <w:marBottom w:val="150"/>
              <w:divBdr>
                <w:top w:val="none" w:sz="0" w:space="0" w:color="auto"/>
                <w:left w:val="none" w:sz="0" w:space="0" w:color="auto"/>
                <w:bottom w:val="none" w:sz="0" w:space="0" w:color="auto"/>
                <w:right w:val="none" w:sz="0" w:space="0" w:color="auto"/>
              </w:divBdr>
              <w:divsChild>
                <w:div w:id="1301495771">
                  <w:marLeft w:val="0"/>
                  <w:marRight w:val="0"/>
                  <w:marTop w:val="0"/>
                  <w:marBottom w:val="0"/>
                  <w:divBdr>
                    <w:top w:val="none" w:sz="0" w:space="0" w:color="auto"/>
                    <w:left w:val="none" w:sz="0" w:space="0" w:color="auto"/>
                    <w:bottom w:val="none" w:sz="0" w:space="0" w:color="auto"/>
                    <w:right w:val="none" w:sz="0" w:space="0" w:color="auto"/>
                  </w:divBdr>
                  <w:divsChild>
                    <w:div w:id="1673530624">
                      <w:marLeft w:val="0"/>
                      <w:marRight w:val="0"/>
                      <w:marTop w:val="0"/>
                      <w:marBottom w:val="0"/>
                      <w:divBdr>
                        <w:top w:val="none" w:sz="0" w:space="0" w:color="auto"/>
                        <w:left w:val="none" w:sz="0" w:space="0" w:color="auto"/>
                        <w:bottom w:val="none" w:sz="0" w:space="0" w:color="auto"/>
                        <w:right w:val="none" w:sz="0" w:space="0" w:color="auto"/>
                      </w:divBdr>
                      <w:divsChild>
                        <w:div w:id="1517815748">
                          <w:marLeft w:val="0"/>
                          <w:marRight w:val="0"/>
                          <w:marTop w:val="0"/>
                          <w:marBottom w:val="0"/>
                          <w:divBdr>
                            <w:top w:val="none" w:sz="0" w:space="0" w:color="auto"/>
                            <w:left w:val="none" w:sz="0" w:space="0" w:color="auto"/>
                            <w:bottom w:val="none" w:sz="0" w:space="0" w:color="auto"/>
                            <w:right w:val="none" w:sz="0" w:space="0" w:color="auto"/>
                          </w:divBdr>
                          <w:divsChild>
                            <w:div w:id="1461461554">
                              <w:marLeft w:val="0"/>
                              <w:marRight w:val="0"/>
                              <w:marTop w:val="0"/>
                              <w:marBottom w:val="0"/>
                              <w:divBdr>
                                <w:top w:val="single" w:sz="6" w:space="0" w:color="F0F0F0"/>
                                <w:left w:val="single" w:sz="6" w:space="0" w:color="F0F0F0"/>
                                <w:bottom w:val="none" w:sz="0" w:space="0" w:color="auto"/>
                                <w:right w:val="single" w:sz="6" w:space="0" w:color="F0F0F0"/>
                              </w:divBdr>
                            </w:div>
                            <w:div w:id="1420559329">
                              <w:marLeft w:val="0"/>
                              <w:marRight w:val="0"/>
                              <w:marTop w:val="0"/>
                              <w:marBottom w:val="0"/>
                              <w:divBdr>
                                <w:top w:val="none" w:sz="0" w:space="0" w:color="auto"/>
                                <w:left w:val="none" w:sz="0" w:space="0" w:color="auto"/>
                                <w:bottom w:val="none" w:sz="0" w:space="0" w:color="auto"/>
                                <w:right w:val="none" w:sz="0" w:space="0" w:color="auto"/>
                              </w:divBdr>
                              <w:divsChild>
                                <w:div w:id="290208838">
                                  <w:marLeft w:val="0"/>
                                  <w:marRight w:val="0"/>
                                  <w:marTop w:val="0"/>
                                  <w:marBottom w:val="0"/>
                                  <w:divBdr>
                                    <w:top w:val="none" w:sz="0" w:space="0" w:color="auto"/>
                                    <w:left w:val="none" w:sz="0" w:space="0" w:color="auto"/>
                                    <w:bottom w:val="none" w:sz="0" w:space="0" w:color="auto"/>
                                    <w:right w:val="none" w:sz="0" w:space="0" w:color="auto"/>
                                  </w:divBdr>
                                  <w:divsChild>
                                    <w:div w:id="610165020">
                                      <w:marLeft w:val="0"/>
                                      <w:marRight w:val="0"/>
                                      <w:marTop w:val="0"/>
                                      <w:marBottom w:val="0"/>
                                      <w:divBdr>
                                        <w:top w:val="none" w:sz="0" w:space="0" w:color="auto"/>
                                        <w:left w:val="none" w:sz="0" w:space="0" w:color="auto"/>
                                        <w:bottom w:val="none" w:sz="0" w:space="0" w:color="auto"/>
                                        <w:right w:val="none" w:sz="0" w:space="0" w:color="auto"/>
                                      </w:divBdr>
                                      <w:divsChild>
                                        <w:div w:id="506872250">
                                          <w:marLeft w:val="0"/>
                                          <w:marRight w:val="0"/>
                                          <w:marTop w:val="0"/>
                                          <w:marBottom w:val="0"/>
                                          <w:divBdr>
                                            <w:top w:val="none" w:sz="0" w:space="0" w:color="auto"/>
                                            <w:left w:val="none" w:sz="0" w:space="0" w:color="auto"/>
                                            <w:bottom w:val="none" w:sz="0" w:space="0" w:color="auto"/>
                                            <w:right w:val="none" w:sz="0" w:space="0" w:color="auto"/>
                                          </w:divBdr>
                                          <w:divsChild>
                                            <w:div w:id="697587735">
                                              <w:marLeft w:val="0"/>
                                              <w:marRight w:val="0"/>
                                              <w:marTop w:val="225"/>
                                              <w:marBottom w:val="0"/>
                                              <w:divBdr>
                                                <w:top w:val="none" w:sz="0" w:space="0" w:color="auto"/>
                                                <w:left w:val="none" w:sz="0" w:space="0" w:color="auto"/>
                                                <w:bottom w:val="none" w:sz="0" w:space="0" w:color="auto"/>
                                                <w:right w:val="none" w:sz="0" w:space="0" w:color="auto"/>
                                              </w:divBdr>
                                              <w:divsChild>
                                                <w:div w:id="973217115">
                                                  <w:marLeft w:val="0"/>
                                                  <w:marRight w:val="0"/>
                                                  <w:marTop w:val="0"/>
                                                  <w:marBottom w:val="0"/>
                                                  <w:divBdr>
                                                    <w:top w:val="none" w:sz="0" w:space="0" w:color="auto"/>
                                                    <w:left w:val="none" w:sz="0" w:space="0" w:color="auto"/>
                                                    <w:bottom w:val="none" w:sz="0" w:space="0" w:color="auto"/>
                                                    <w:right w:val="none" w:sz="0" w:space="0" w:color="auto"/>
                                                  </w:divBdr>
                                                </w:div>
                                                <w:div w:id="732117476">
                                                  <w:marLeft w:val="0"/>
                                                  <w:marRight w:val="0"/>
                                                  <w:marTop w:val="300"/>
                                                  <w:marBottom w:val="300"/>
                                                  <w:divBdr>
                                                    <w:top w:val="none" w:sz="0" w:space="0" w:color="auto"/>
                                                    <w:left w:val="none" w:sz="0" w:space="0" w:color="auto"/>
                                                    <w:bottom w:val="none" w:sz="0" w:space="0" w:color="auto"/>
                                                    <w:right w:val="none" w:sz="0" w:space="0" w:color="auto"/>
                                                  </w:divBdr>
                                                </w:div>
                                                <w:div w:id="524901358">
                                                  <w:marLeft w:val="0"/>
                                                  <w:marRight w:val="0"/>
                                                  <w:marTop w:val="0"/>
                                                  <w:marBottom w:val="150"/>
                                                  <w:divBdr>
                                                    <w:top w:val="none" w:sz="0" w:space="0" w:color="auto"/>
                                                    <w:left w:val="none" w:sz="0" w:space="0" w:color="auto"/>
                                                    <w:bottom w:val="none" w:sz="0" w:space="0" w:color="auto"/>
                                                    <w:right w:val="none" w:sz="0" w:space="0" w:color="auto"/>
                                                  </w:divBdr>
                                                  <w:divsChild>
                                                    <w:div w:id="115414842">
                                                      <w:marLeft w:val="15"/>
                                                      <w:marRight w:val="15"/>
                                                      <w:marTop w:val="15"/>
                                                      <w:marBottom w:val="0"/>
                                                      <w:divBdr>
                                                        <w:top w:val="double" w:sz="6" w:space="0" w:color="FFFFFF"/>
                                                        <w:left w:val="double" w:sz="6" w:space="0" w:color="FFFFFF"/>
                                                        <w:bottom w:val="double" w:sz="6" w:space="0" w:color="FFFFFF"/>
                                                        <w:right w:val="double" w:sz="6" w:space="0" w:color="FFFFFF"/>
                                                      </w:divBdr>
                                                      <w:divsChild>
                                                        <w:div w:id="445778478">
                                                          <w:marLeft w:val="0"/>
                                                          <w:marRight w:val="150"/>
                                                          <w:marTop w:val="0"/>
                                                          <w:marBottom w:val="0"/>
                                                          <w:divBdr>
                                                            <w:top w:val="none" w:sz="0" w:space="0" w:color="auto"/>
                                                            <w:left w:val="none" w:sz="0" w:space="0" w:color="auto"/>
                                                            <w:bottom w:val="none" w:sz="0" w:space="0" w:color="auto"/>
                                                            <w:right w:val="none" w:sz="0" w:space="0" w:color="auto"/>
                                                          </w:divBdr>
                                                          <w:divsChild>
                                                            <w:div w:id="2090537192">
                                                              <w:marLeft w:val="0"/>
                                                              <w:marRight w:val="0"/>
                                                              <w:marTop w:val="0"/>
                                                              <w:marBottom w:val="0"/>
                                                              <w:divBdr>
                                                                <w:top w:val="none" w:sz="0" w:space="0" w:color="auto"/>
                                                                <w:left w:val="none" w:sz="0" w:space="0" w:color="auto"/>
                                                                <w:bottom w:val="none" w:sz="0" w:space="0" w:color="auto"/>
                                                                <w:right w:val="none" w:sz="0" w:space="0" w:color="auto"/>
                                                              </w:divBdr>
                                                            </w:div>
                                                          </w:divsChild>
                                                        </w:div>
                                                        <w:div w:id="2537876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48904322">
                                              <w:marLeft w:val="0"/>
                                              <w:marRight w:val="0"/>
                                              <w:marTop w:val="0"/>
                                              <w:marBottom w:val="0"/>
                                              <w:divBdr>
                                                <w:top w:val="double" w:sz="6" w:space="0" w:color="FFFFFF"/>
                                                <w:left w:val="double" w:sz="6" w:space="0" w:color="FFFFFF"/>
                                                <w:bottom w:val="double" w:sz="6" w:space="0" w:color="FFFFFF"/>
                                                <w:right w:val="double" w:sz="6" w:space="0" w:color="FFFFFF"/>
                                              </w:divBdr>
                                              <w:divsChild>
                                                <w:div w:id="1494377101">
                                                  <w:marLeft w:val="0"/>
                                                  <w:marRight w:val="0"/>
                                                  <w:marTop w:val="240"/>
                                                  <w:marBottom w:val="240"/>
                                                  <w:divBdr>
                                                    <w:top w:val="none" w:sz="0" w:space="0" w:color="auto"/>
                                                    <w:left w:val="none" w:sz="0" w:space="0" w:color="auto"/>
                                                    <w:bottom w:val="none" w:sz="0" w:space="0" w:color="auto"/>
                                                    <w:right w:val="none" w:sz="0" w:space="0" w:color="auto"/>
                                                  </w:divBdr>
                                                  <w:divsChild>
                                                    <w:div w:id="2097481656">
                                                      <w:marLeft w:val="0"/>
                                                      <w:marRight w:val="0"/>
                                                      <w:marTop w:val="0"/>
                                                      <w:marBottom w:val="0"/>
                                                      <w:divBdr>
                                                        <w:top w:val="none" w:sz="0" w:space="0" w:color="auto"/>
                                                        <w:left w:val="none" w:sz="0" w:space="0" w:color="auto"/>
                                                        <w:bottom w:val="none" w:sz="0" w:space="0" w:color="auto"/>
                                                        <w:right w:val="none" w:sz="0" w:space="0" w:color="auto"/>
                                                      </w:divBdr>
                                                    </w:div>
                                                    <w:div w:id="566569886">
                                                      <w:marLeft w:val="150"/>
                                                      <w:marRight w:val="15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437788">
              <w:marLeft w:val="0"/>
              <w:marRight w:val="0"/>
              <w:marTop w:val="0"/>
              <w:marBottom w:val="0"/>
              <w:divBdr>
                <w:top w:val="none" w:sz="0" w:space="0" w:color="auto"/>
                <w:left w:val="none" w:sz="0" w:space="0" w:color="auto"/>
                <w:bottom w:val="none" w:sz="0" w:space="0" w:color="auto"/>
                <w:right w:val="none" w:sz="0" w:space="0" w:color="auto"/>
              </w:divBdr>
              <w:divsChild>
                <w:div w:id="1359237909">
                  <w:marLeft w:val="0"/>
                  <w:marRight w:val="0"/>
                  <w:marTop w:val="0"/>
                  <w:marBottom w:val="225"/>
                  <w:divBdr>
                    <w:top w:val="none" w:sz="0" w:space="0" w:color="auto"/>
                    <w:left w:val="none" w:sz="0" w:space="0" w:color="auto"/>
                    <w:bottom w:val="none" w:sz="0" w:space="0" w:color="auto"/>
                    <w:right w:val="none" w:sz="0" w:space="0" w:color="auto"/>
                  </w:divBdr>
                </w:div>
                <w:div w:id="1517842837">
                  <w:marLeft w:val="0"/>
                  <w:marRight w:val="0"/>
                  <w:marTop w:val="0"/>
                  <w:marBottom w:val="0"/>
                  <w:divBdr>
                    <w:top w:val="none" w:sz="0" w:space="0" w:color="auto"/>
                    <w:left w:val="none" w:sz="0" w:space="0" w:color="auto"/>
                    <w:bottom w:val="none" w:sz="0" w:space="0" w:color="auto"/>
                    <w:right w:val="none" w:sz="0" w:space="0" w:color="auto"/>
                  </w:divBdr>
                  <w:divsChild>
                    <w:div w:id="1583949909">
                      <w:marLeft w:val="0"/>
                      <w:marRight w:val="0"/>
                      <w:marTop w:val="0"/>
                      <w:marBottom w:val="0"/>
                      <w:divBdr>
                        <w:top w:val="none" w:sz="0" w:space="0" w:color="auto"/>
                        <w:left w:val="none" w:sz="0" w:space="0" w:color="auto"/>
                        <w:bottom w:val="none" w:sz="0" w:space="0" w:color="auto"/>
                        <w:right w:val="none" w:sz="0" w:space="0" w:color="auto"/>
                      </w:divBdr>
                      <w:divsChild>
                        <w:div w:id="1465537014">
                          <w:marLeft w:val="0"/>
                          <w:marRight w:val="0"/>
                          <w:marTop w:val="0"/>
                          <w:marBottom w:val="225"/>
                          <w:divBdr>
                            <w:top w:val="none" w:sz="0" w:space="0" w:color="auto"/>
                            <w:left w:val="none" w:sz="0" w:space="0" w:color="auto"/>
                            <w:bottom w:val="none" w:sz="0" w:space="0" w:color="auto"/>
                            <w:right w:val="none" w:sz="0" w:space="0" w:color="auto"/>
                          </w:divBdr>
                          <w:divsChild>
                            <w:div w:id="1806699116">
                              <w:marLeft w:val="0"/>
                              <w:marRight w:val="0"/>
                              <w:marTop w:val="0"/>
                              <w:marBottom w:val="0"/>
                              <w:divBdr>
                                <w:top w:val="none" w:sz="0" w:space="0" w:color="auto"/>
                                <w:left w:val="none" w:sz="0" w:space="0" w:color="auto"/>
                                <w:bottom w:val="none" w:sz="0" w:space="0" w:color="auto"/>
                                <w:right w:val="none" w:sz="0" w:space="0" w:color="auto"/>
                              </w:divBdr>
                              <w:divsChild>
                                <w:div w:id="998384091">
                                  <w:marLeft w:val="0"/>
                                  <w:marRight w:val="0"/>
                                  <w:marTop w:val="0"/>
                                  <w:marBottom w:val="0"/>
                                  <w:divBdr>
                                    <w:top w:val="none" w:sz="0" w:space="0" w:color="auto"/>
                                    <w:left w:val="none" w:sz="0" w:space="0" w:color="auto"/>
                                    <w:bottom w:val="none" w:sz="0" w:space="0" w:color="auto"/>
                                    <w:right w:val="none" w:sz="0" w:space="0" w:color="auto"/>
                                  </w:divBdr>
                                  <w:divsChild>
                                    <w:div w:id="20153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91966">
                  <w:marLeft w:val="0"/>
                  <w:marRight w:val="0"/>
                  <w:marTop w:val="0"/>
                  <w:marBottom w:val="0"/>
                  <w:divBdr>
                    <w:top w:val="none" w:sz="0" w:space="0" w:color="auto"/>
                    <w:left w:val="none" w:sz="0" w:space="0" w:color="auto"/>
                    <w:bottom w:val="none" w:sz="0" w:space="0" w:color="auto"/>
                    <w:right w:val="none" w:sz="0" w:space="0" w:color="auto"/>
                  </w:divBdr>
                  <w:divsChild>
                    <w:div w:id="726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8523">
          <w:marLeft w:val="0"/>
          <w:marRight w:val="0"/>
          <w:marTop w:val="225"/>
          <w:marBottom w:val="0"/>
          <w:divBdr>
            <w:top w:val="none" w:sz="0" w:space="0" w:color="auto"/>
            <w:left w:val="none" w:sz="0" w:space="0" w:color="auto"/>
            <w:bottom w:val="none" w:sz="0" w:space="0" w:color="auto"/>
            <w:right w:val="none" w:sz="0" w:space="0" w:color="auto"/>
          </w:divBdr>
          <w:divsChild>
            <w:div w:id="901479240">
              <w:marLeft w:val="150"/>
              <w:marRight w:val="150"/>
              <w:marTop w:val="150"/>
              <w:marBottom w:val="150"/>
              <w:divBdr>
                <w:top w:val="none" w:sz="0" w:space="0" w:color="auto"/>
                <w:left w:val="none" w:sz="0" w:space="0" w:color="auto"/>
                <w:bottom w:val="none" w:sz="0" w:space="0" w:color="auto"/>
                <w:right w:val="none" w:sz="0" w:space="0" w:color="auto"/>
              </w:divBdr>
            </w:div>
            <w:div w:id="43918265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mantic-circles.org/pop-blog/steve-mccaffrey-reads-%E2%80%9Csigns-winter%E2%80%9D-john-cl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459</Words>
  <Characters>2617</Characters>
  <Application>Microsoft Office Word</Application>
  <DocSecurity>0</DocSecurity>
  <Lines>21</Lines>
  <Paragraphs>6</Paragraphs>
  <ScaleCrop>false</ScaleCrop>
  <Company>Oprekin</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 Tawassum</dc:creator>
  <cp:lastModifiedBy>Anisa Tawassum</cp:lastModifiedBy>
  <cp:revision>7</cp:revision>
  <dcterms:created xsi:type="dcterms:W3CDTF">2020-04-25T08:40:00Z</dcterms:created>
  <dcterms:modified xsi:type="dcterms:W3CDTF">2020-04-25T08:52:00Z</dcterms:modified>
</cp:coreProperties>
</file>