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A5" w:rsidRPr="001235D5" w:rsidRDefault="00261AA5" w:rsidP="00261AA5">
      <w:pPr>
        <w:pStyle w:val="NoSpacing"/>
        <w:numPr>
          <w:ilvl w:val="0"/>
          <w:numId w:val="3"/>
        </w:numPr>
        <w:rPr>
          <w:rFonts w:ascii="Times New Roman" w:hAnsi="Times New Roman" w:cs="Times New Roman"/>
          <w:b/>
        </w:rPr>
      </w:pPr>
      <w:r w:rsidRPr="001235D5">
        <w:rPr>
          <w:rFonts w:ascii="Times New Roman" w:hAnsi="Times New Roman" w:cs="Times New Roman"/>
          <w:b/>
        </w:rPr>
        <w:t>Question: Discuss critically the Mandala theory of Kautilya.To what extent is it relevant in present-day situation? (2014)</w:t>
      </w:r>
    </w:p>
    <w:p w:rsidR="00261AA5" w:rsidRDefault="00261AA5" w:rsidP="00261AA5">
      <w:pPr>
        <w:jc w:val="both"/>
        <w:rPr>
          <w:b/>
        </w:rPr>
      </w:pPr>
    </w:p>
    <w:p w:rsidR="00261AA5" w:rsidRPr="00D31169" w:rsidRDefault="00261AA5" w:rsidP="00261AA5">
      <w:pPr>
        <w:jc w:val="both"/>
        <w:rPr>
          <w:rFonts w:ascii="Times New Roman" w:hAnsi="Times New Roman" w:cs="Times New Roman"/>
          <w:b/>
        </w:rPr>
      </w:pPr>
      <w:r>
        <w:rPr>
          <w:rFonts w:ascii="Times New Roman" w:hAnsi="Times New Roman" w:cs="Times New Roman"/>
          <w:b/>
        </w:rPr>
        <w:t>Mandala T</w:t>
      </w:r>
      <w:r w:rsidRPr="00D31169">
        <w:rPr>
          <w:rFonts w:ascii="Times New Roman" w:hAnsi="Times New Roman" w:cs="Times New Roman"/>
          <w:b/>
        </w:rPr>
        <w:t>heory</w:t>
      </w:r>
    </w:p>
    <w:p w:rsidR="00261AA5" w:rsidRDefault="00261AA5" w:rsidP="00261AA5">
      <w:pPr>
        <w:pStyle w:val="NoSpacing"/>
        <w:jc w:val="both"/>
        <w:rPr>
          <w:rFonts w:ascii="Times New Roman" w:hAnsi="Times New Roman" w:cs="Times New Roman"/>
          <w:sz w:val="20"/>
          <w:szCs w:val="20"/>
        </w:rPr>
      </w:pPr>
      <w:r w:rsidRPr="00D31169">
        <w:rPr>
          <w:rFonts w:ascii="Times New Roman" w:hAnsi="Times New Roman" w:cs="Times New Roman"/>
          <w:sz w:val="20"/>
          <w:szCs w:val="20"/>
        </w:rPr>
        <w:t>Mandala is a Sanskrit word and in his texts kautilya used Mandela as ‘circles</w:t>
      </w:r>
      <w:r>
        <w:rPr>
          <w:rFonts w:ascii="Times New Roman" w:hAnsi="Times New Roman" w:cs="Times New Roman"/>
          <w:sz w:val="20"/>
          <w:szCs w:val="20"/>
        </w:rPr>
        <w:t xml:space="preserve">. Kautilya classified the states into several categories – Vijigisha (Conqueror), the Ari (Enemies), Mitra (Friends), Madhyama (Mediators), and Udashini (Neutral). </w:t>
      </w:r>
      <w:r w:rsidRPr="00D31169">
        <w:rPr>
          <w:rFonts w:ascii="Times New Roman" w:hAnsi="Times New Roman" w:cs="Times New Roman"/>
          <w:sz w:val="20"/>
          <w:szCs w:val="20"/>
        </w:rPr>
        <w:t>‘The basic thought behind Kautilya’s Mandala Theory is “Your neighbor is your natural enemy and the neighbor’s neighbo</w:t>
      </w:r>
      <w:r>
        <w:rPr>
          <w:rFonts w:ascii="Times New Roman" w:hAnsi="Times New Roman" w:cs="Times New Roman"/>
          <w:sz w:val="20"/>
          <w:szCs w:val="20"/>
        </w:rPr>
        <w:t xml:space="preserve">r is your friend”. Kautilya </w:t>
      </w:r>
      <w:r w:rsidRPr="00D31169">
        <w:rPr>
          <w:rFonts w:ascii="Times New Roman" w:hAnsi="Times New Roman" w:cs="Times New Roman"/>
          <w:sz w:val="20"/>
          <w:szCs w:val="20"/>
        </w:rPr>
        <w:t xml:space="preserve">viewed in his Mandala theory of foreign policy that the immediate neighbor state </w:t>
      </w:r>
      <w:r>
        <w:rPr>
          <w:rFonts w:ascii="Times New Roman" w:hAnsi="Times New Roman" w:cs="Times New Roman"/>
          <w:sz w:val="20"/>
          <w:szCs w:val="20"/>
        </w:rPr>
        <w:t>of the conqueror which is in the middle of the circle is</w:t>
      </w:r>
      <w:r w:rsidRPr="00D31169">
        <w:rPr>
          <w:rFonts w:ascii="Times New Roman" w:hAnsi="Times New Roman" w:cs="Times New Roman"/>
          <w:sz w:val="20"/>
          <w:szCs w:val="20"/>
        </w:rPr>
        <w:t xml:space="preserve"> most likely to </w:t>
      </w:r>
      <w:r>
        <w:rPr>
          <w:rFonts w:ascii="Times New Roman" w:hAnsi="Times New Roman" w:cs="Times New Roman"/>
          <w:sz w:val="20"/>
          <w:szCs w:val="20"/>
        </w:rPr>
        <w:t xml:space="preserve">be a natural enemy. </w:t>
      </w:r>
      <w:r w:rsidRPr="00D31169">
        <w:rPr>
          <w:rFonts w:ascii="Times New Roman" w:hAnsi="Times New Roman" w:cs="Times New Roman"/>
          <w:sz w:val="20"/>
          <w:szCs w:val="20"/>
        </w:rPr>
        <w:t>To understand it easily, imagine a series of states to one's west, and then number</w:t>
      </w:r>
      <w:r>
        <w:rPr>
          <w:rFonts w:ascii="Times New Roman" w:hAnsi="Times New Roman" w:cs="Times New Roman"/>
          <w:sz w:val="20"/>
          <w:szCs w:val="20"/>
        </w:rPr>
        <w:t>ing them as</w:t>
      </w:r>
      <w:r w:rsidRPr="00D31169">
        <w:rPr>
          <w:rFonts w:ascii="Times New Roman" w:hAnsi="Times New Roman" w:cs="Times New Roman"/>
          <w:sz w:val="20"/>
          <w:szCs w:val="20"/>
        </w:rPr>
        <w:t xml:space="preserve"> 1, 3, 5, 7, </w:t>
      </w:r>
      <w:r>
        <w:rPr>
          <w:rFonts w:ascii="Times New Roman" w:hAnsi="Times New Roman" w:cs="Times New Roman"/>
          <w:sz w:val="20"/>
          <w:szCs w:val="20"/>
        </w:rPr>
        <w:t>and so on will likely be enemy states,</w:t>
      </w:r>
      <w:r w:rsidRPr="00D31169">
        <w:rPr>
          <w:rFonts w:ascii="Times New Roman" w:hAnsi="Times New Roman" w:cs="Times New Roman"/>
          <w:sz w:val="20"/>
          <w:szCs w:val="20"/>
        </w:rPr>
        <w:t xml:space="preserve"> whereas states 2, </w:t>
      </w:r>
      <w:r>
        <w:rPr>
          <w:rFonts w:ascii="Times New Roman" w:hAnsi="Times New Roman" w:cs="Times New Roman"/>
          <w:sz w:val="20"/>
          <w:szCs w:val="20"/>
        </w:rPr>
        <w:t xml:space="preserve">4, 6, 8, and so on will be friendly states. According Kautilya, the immediate neighbor is the natural enemy of the king and the enemy’s friends are artificial enemies where there is no any reasonable cause to trouble the conqueror. </w:t>
      </w:r>
    </w:p>
    <w:p w:rsidR="00261AA5" w:rsidRPr="00D31169" w:rsidRDefault="00261AA5" w:rsidP="00261AA5">
      <w:pPr>
        <w:pStyle w:val="NoSpacing"/>
        <w:jc w:val="both"/>
        <w:rPr>
          <w:rFonts w:ascii="Times New Roman" w:hAnsi="Times New Roman" w:cs="Times New Roman"/>
          <w:sz w:val="20"/>
          <w:szCs w:val="20"/>
        </w:rPr>
      </w:pPr>
    </w:p>
    <w:p w:rsidR="00261AA5" w:rsidRDefault="00261AA5" w:rsidP="00261AA5">
      <w:pPr>
        <w:pStyle w:val="NoSpacing"/>
        <w:jc w:val="both"/>
        <w:rPr>
          <w:rFonts w:ascii="Times New Roman" w:hAnsi="Times New Roman" w:cs="Times New Roman"/>
          <w:sz w:val="20"/>
          <w:szCs w:val="20"/>
        </w:rPr>
      </w:pPr>
      <w:r w:rsidRPr="009F369E">
        <w:rPr>
          <w:rFonts w:ascii="Times New Roman" w:hAnsi="Times New Roman" w:cs="Times New Roman"/>
          <w:sz w:val="20"/>
          <w:szCs w:val="20"/>
        </w:rPr>
        <w:t xml:space="preserve">He also believes that the states which are his neighbors and are also neighbors of his enemies are neutral and should always be treated with respect. </w:t>
      </w:r>
      <w:r>
        <w:rPr>
          <w:rFonts w:ascii="Times New Roman" w:hAnsi="Times New Roman" w:cs="Times New Roman"/>
          <w:sz w:val="20"/>
          <w:szCs w:val="20"/>
        </w:rPr>
        <w:t xml:space="preserve">According to Kautilya, the mediator state always situated between the two rival states. There is no sharp distinction between the mediator and neutral state in his theory. </w:t>
      </w:r>
      <w:r w:rsidRPr="009F369E">
        <w:rPr>
          <w:rFonts w:ascii="Times New Roman" w:hAnsi="Times New Roman" w:cs="Times New Roman"/>
          <w:sz w:val="20"/>
          <w:szCs w:val="20"/>
        </w:rPr>
        <w:t xml:space="preserve">He believes that this circle is dynamic and the King should strive to be expanding his central position and reduce the power of the other kings in the vicinity. </w:t>
      </w:r>
    </w:p>
    <w:p w:rsidR="00261AA5" w:rsidRDefault="00261AA5" w:rsidP="00261AA5">
      <w:pPr>
        <w:pStyle w:val="NoSpacing"/>
        <w:jc w:val="both"/>
        <w:rPr>
          <w:rFonts w:ascii="Times New Roman" w:hAnsi="Times New Roman" w:cs="Times New Roman"/>
          <w:sz w:val="20"/>
          <w:szCs w:val="20"/>
        </w:rPr>
      </w:pPr>
    </w:p>
    <w:p w:rsidR="00261AA5" w:rsidRPr="007E4888" w:rsidRDefault="00261AA5" w:rsidP="00261AA5">
      <w:pPr>
        <w:jc w:val="both"/>
        <w:rPr>
          <w:rFonts w:ascii="Times New Roman" w:hAnsi="Times New Roman" w:cs="Times New Roman"/>
          <w:sz w:val="20"/>
          <w:szCs w:val="20"/>
        </w:rPr>
      </w:pPr>
      <w:r w:rsidRPr="007E4888">
        <w:rPr>
          <w:rFonts w:ascii="Times New Roman" w:hAnsi="Times New Roman" w:cs="Times New Roman"/>
          <w:sz w:val="20"/>
          <w:szCs w:val="20"/>
        </w:rPr>
        <w:t xml:space="preserve">The </w:t>
      </w:r>
      <w:r>
        <w:rPr>
          <w:rFonts w:ascii="Times New Roman" w:hAnsi="Times New Roman" w:cs="Times New Roman"/>
          <w:sz w:val="20"/>
          <w:szCs w:val="20"/>
        </w:rPr>
        <w:t>Manda</w:t>
      </w:r>
      <w:r w:rsidRPr="007E4888">
        <w:rPr>
          <w:rFonts w:ascii="Times New Roman" w:hAnsi="Times New Roman" w:cs="Times New Roman"/>
          <w:sz w:val="20"/>
          <w:szCs w:val="20"/>
        </w:rPr>
        <w:t>la, as comprising 12 types of kings/states, it is classified as follows:</w:t>
      </w:r>
    </w:p>
    <w:p w:rsidR="00261AA5"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 xml:space="preserve">The conqueror at the centre of the </w:t>
      </w:r>
      <w:r>
        <w:rPr>
          <w:rFonts w:ascii="Times New Roman" w:hAnsi="Times New Roman" w:cs="Times New Roman"/>
          <w:sz w:val="20"/>
          <w:szCs w:val="20"/>
        </w:rPr>
        <w:t>Manda</w:t>
      </w:r>
      <w:r w:rsidRPr="007E4888">
        <w:rPr>
          <w:rFonts w:ascii="Times New Roman" w:hAnsi="Times New Roman" w:cs="Times New Roman"/>
          <w:sz w:val="20"/>
          <w:szCs w:val="20"/>
        </w:rPr>
        <w:t>la. (Vijigisha)</w:t>
      </w:r>
    </w:p>
    <w:p w:rsidR="00261AA5" w:rsidRDefault="00261AA5" w:rsidP="00261AA5">
      <w:pPr>
        <w:pStyle w:val="NoSpacing"/>
        <w:numPr>
          <w:ilvl w:val="0"/>
          <w:numId w:val="1"/>
        </w:numPr>
        <w:jc w:val="both"/>
        <w:rPr>
          <w:rFonts w:ascii="Times New Roman" w:hAnsi="Times New Roman" w:cs="Times New Roman"/>
          <w:sz w:val="20"/>
          <w:szCs w:val="20"/>
        </w:rPr>
      </w:pPr>
      <w:r>
        <w:rPr>
          <w:rFonts w:ascii="Times New Roman" w:hAnsi="Times New Roman" w:cs="Times New Roman"/>
          <w:sz w:val="20"/>
          <w:szCs w:val="20"/>
        </w:rPr>
        <w:t>Ari,</w:t>
      </w:r>
      <w:r w:rsidRPr="007E4888">
        <w:rPr>
          <w:rFonts w:ascii="Times New Roman" w:hAnsi="Times New Roman" w:cs="Times New Roman"/>
          <w:sz w:val="20"/>
          <w:szCs w:val="20"/>
        </w:rPr>
        <w:t xml:space="preserve"> </w:t>
      </w:r>
      <w:r>
        <w:rPr>
          <w:rFonts w:ascii="Times New Roman" w:hAnsi="Times New Roman" w:cs="Times New Roman"/>
          <w:sz w:val="20"/>
          <w:szCs w:val="20"/>
        </w:rPr>
        <w:t xml:space="preserve">the </w:t>
      </w:r>
      <w:r w:rsidRPr="007E4888">
        <w:rPr>
          <w:rFonts w:ascii="Times New Roman" w:hAnsi="Times New Roman" w:cs="Times New Roman"/>
          <w:sz w:val="20"/>
          <w:szCs w:val="20"/>
        </w:rPr>
        <w:t>enemy whose territory borders on that of the conqueror, i.e., the hostile neighbor.</w:t>
      </w:r>
    </w:p>
    <w:p w:rsidR="00261AA5" w:rsidRDefault="00261AA5" w:rsidP="00261AA5">
      <w:pPr>
        <w:pStyle w:val="NoSpacing"/>
        <w:numPr>
          <w:ilvl w:val="0"/>
          <w:numId w:val="1"/>
        </w:numPr>
        <w:jc w:val="both"/>
        <w:rPr>
          <w:rFonts w:ascii="Times New Roman" w:hAnsi="Times New Roman" w:cs="Times New Roman"/>
          <w:sz w:val="20"/>
          <w:szCs w:val="20"/>
        </w:rPr>
      </w:pPr>
      <w:r>
        <w:rPr>
          <w:rFonts w:ascii="Times New Roman" w:hAnsi="Times New Roman" w:cs="Times New Roman"/>
          <w:sz w:val="20"/>
          <w:szCs w:val="20"/>
        </w:rPr>
        <w:t>Mitra,</w:t>
      </w:r>
      <w:r w:rsidRPr="007E4888">
        <w:rPr>
          <w:rFonts w:ascii="Times New Roman" w:hAnsi="Times New Roman" w:cs="Times New Roman"/>
          <w:sz w:val="20"/>
          <w:szCs w:val="20"/>
        </w:rPr>
        <w:t xml:space="preserve"> ally’s whose territory lies immediately beyond that of the hostile neighbor.</w:t>
      </w:r>
    </w:p>
    <w:p w:rsidR="00261AA5" w:rsidRDefault="00261AA5" w:rsidP="00261AA5">
      <w:pPr>
        <w:pStyle w:val="NoSpacing"/>
        <w:numPr>
          <w:ilvl w:val="0"/>
          <w:numId w:val="1"/>
        </w:numPr>
        <w:jc w:val="both"/>
        <w:rPr>
          <w:rFonts w:ascii="Times New Roman" w:hAnsi="Times New Roman" w:cs="Times New Roman"/>
          <w:sz w:val="20"/>
          <w:szCs w:val="20"/>
        </w:rPr>
      </w:pPr>
      <w:r>
        <w:rPr>
          <w:rFonts w:ascii="Times New Roman" w:hAnsi="Times New Roman" w:cs="Times New Roman"/>
          <w:sz w:val="20"/>
          <w:szCs w:val="20"/>
        </w:rPr>
        <w:t>Ari -</w:t>
      </w:r>
      <w:r w:rsidRPr="00EF4E2F">
        <w:rPr>
          <w:rFonts w:ascii="Times New Roman" w:hAnsi="Times New Roman" w:cs="Times New Roman"/>
          <w:sz w:val="20"/>
          <w:szCs w:val="20"/>
        </w:rPr>
        <w:t xml:space="preserve"> </w:t>
      </w:r>
      <w:r>
        <w:rPr>
          <w:rFonts w:ascii="Times New Roman" w:hAnsi="Times New Roman" w:cs="Times New Roman"/>
          <w:sz w:val="20"/>
          <w:szCs w:val="20"/>
        </w:rPr>
        <w:t>Mitra,</w:t>
      </w:r>
      <w:r w:rsidRPr="007E4888">
        <w:rPr>
          <w:rFonts w:ascii="Times New Roman" w:hAnsi="Times New Roman" w:cs="Times New Roman"/>
          <w:sz w:val="20"/>
          <w:szCs w:val="20"/>
        </w:rPr>
        <w:t xml:space="preserve"> enemy’s ally who is the neighbor of one’s won ally.</w:t>
      </w:r>
    </w:p>
    <w:p w:rsidR="00261AA5" w:rsidRDefault="00261AA5" w:rsidP="00261AA5">
      <w:pPr>
        <w:pStyle w:val="NoSpacing"/>
        <w:numPr>
          <w:ilvl w:val="0"/>
          <w:numId w:val="1"/>
        </w:numPr>
        <w:jc w:val="both"/>
        <w:rPr>
          <w:rFonts w:ascii="Times New Roman" w:hAnsi="Times New Roman" w:cs="Times New Roman"/>
          <w:sz w:val="20"/>
          <w:szCs w:val="20"/>
        </w:rPr>
      </w:pPr>
      <w:r>
        <w:rPr>
          <w:rFonts w:ascii="Times New Roman" w:hAnsi="Times New Roman" w:cs="Times New Roman"/>
          <w:sz w:val="20"/>
          <w:szCs w:val="20"/>
        </w:rPr>
        <w:t>Mitra-</w:t>
      </w:r>
      <w:r w:rsidRPr="00EF4E2F">
        <w:rPr>
          <w:rFonts w:ascii="Times New Roman" w:hAnsi="Times New Roman" w:cs="Times New Roman"/>
          <w:sz w:val="20"/>
          <w:szCs w:val="20"/>
        </w:rPr>
        <w:t xml:space="preserve"> </w:t>
      </w:r>
      <w:r>
        <w:rPr>
          <w:rFonts w:ascii="Times New Roman" w:hAnsi="Times New Roman" w:cs="Times New Roman"/>
          <w:sz w:val="20"/>
          <w:szCs w:val="20"/>
        </w:rPr>
        <w:t xml:space="preserve">Mitra, </w:t>
      </w:r>
      <w:r w:rsidRPr="007E4888">
        <w:rPr>
          <w:rFonts w:ascii="Times New Roman" w:hAnsi="Times New Roman" w:cs="Times New Roman"/>
          <w:sz w:val="20"/>
          <w:szCs w:val="20"/>
        </w:rPr>
        <w:t>ally’s ally who is territorially distant. (Vijigishu)</w:t>
      </w:r>
    </w:p>
    <w:p w:rsidR="00261AA5" w:rsidRDefault="00261AA5" w:rsidP="00261AA5">
      <w:pPr>
        <w:pStyle w:val="NoSpacing"/>
        <w:numPr>
          <w:ilvl w:val="0"/>
          <w:numId w:val="1"/>
        </w:numPr>
        <w:jc w:val="both"/>
        <w:rPr>
          <w:rFonts w:ascii="Times New Roman" w:hAnsi="Times New Roman" w:cs="Times New Roman"/>
          <w:sz w:val="20"/>
          <w:szCs w:val="20"/>
        </w:rPr>
      </w:pPr>
      <w:r>
        <w:rPr>
          <w:rFonts w:ascii="Times New Roman" w:hAnsi="Times New Roman" w:cs="Times New Roman"/>
          <w:sz w:val="20"/>
          <w:szCs w:val="20"/>
        </w:rPr>
        <w:t>Ari -</w:t>
      </w:r>
      <w:r w:rsidRPr="00EF4E2F">
        <w:rPr>
          <w:rFonts w:ascii="Times New Roman" w:hAnsi="Times New Roman" w:cs="Times New Roman"/>
          <w:sz w:val="20"/>
          <w:szCs w:val="20"/>
        </w:rPr>
        <w:t xml:space="preserve"> </w:t>
      </w:r>
      <w:r>
        <w:rPr>
          <w:rFonts w:ascii="Times New Roman" w:hAnsi="Times New Roman" w:cs="Times New Roman"/>
          <w:sz w:val="20"/>
          <w:szCs w:val="20"/>
        </w:rPr>
        <w:t>Mitra,</w:t>
      </w:r>
      <w:r w:rsidRPr="007E4888">
        <w:rPr>
          <w:rFonts w:ascii="Times New Roman" w:hAnsi="Times New Roman" w:cs="Times New Roman"/>
          <w:sz w:val="20"/>
          <w:szCs w:val="20"/>
        </w:rPr>
        <w:t xml:space="preserve">  ally of the enemy’s ally who is also territorially distant.</w:t>
      </w:r>
    </w:p>
    <w:p w:rsidR="00261AA5"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The rear of the would-be conqueror, i.e., rearward enemy</w:t>
      </w:r>
    </w:p>
    <w:p w:rsidR="00261AA5"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Rearward friend.</w:t>
      </w:r>
    </w:p>
    <w:p w:rsidR="00261AA5"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Friend of the rearward enemy.</w:t>
      </w:r>
    </w:p>
    <w:p w:rsidR="00261AA5"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Friend of friend is the rearward friend</w:t>
      </w:r>
    </w:p>
    <w:p w:rsidR="00261AA5"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 xml:space="preserve">A neutral king/state neighboring both the would-be conqueror and his/its enemy but is stronger than both. </w:t>
      </w:r>
    </w:p>
    <w:p w:rsidR="00261AA5" w:rsidRPr="007E4888" w:rsidRDefault="00261AA5" w:rsidP="00261AA5">
      <w:pPr>
        <w:pStyle w:val="NoSpacing"/>
        <w:numPr>
          <w:ilvl w:val="0"/>
          <w:numId w:val="1"/>
        </w:numPr>
        <w:jc w:val="both"/>
        <w:rPr>
          <w:rFonts w:ascii="Times New Roman" w:hAnsi="Times New Roman" w:cs="Times New Roman"/>
          <w:sz w:val="20"/>
          <w:szCs w:val="20"/>
        </w:rPr>
      </w:pPr>
      <w:r w:rsidRPr="007E4888">
        <w:rPr>
          <w:rFonts w:ascii="Times New Roman" w:hAnsi="Times New Roman" w:cs="Times New Roman"/>
          <w:sz w:val="20"/>
          <w:szCs w:val="20"/>
        </w:rPr>
        <w:t>The king is very indifferent towards all other kings/states but is more powerful than the would-be conqueror, his enemy and the neutral king/ state.</w:t>
      </w:r>
    </w:p>
    <w:p w:rsidR="00261AA5" w:rsidRPr="007E4888" w:rsidRDefault="00261AA5" w:rsidP="00261AA5">
      <w:pPr>
        <w:pStyle w:val="NoSpacing"/>
        <w:jc w:val="both"/>
        <w:rPr>
          <w:rFonts w:ascii="Times New Roman" w:hAnsi="Times New Roman" w:cs="Times New Roman"/>
          <w:b/>
        </w:rPr>
      </w:pPr>
      <w:r w:rsidRPr="007E4888">
        <w:rPr>
          <w:rFonts w:ascii="Times New Roman" w:hAnsi="Times New Roman" w:cs="Times New Roman"/>
          <w:sz w:val="20"/>
          <w:szCs w:val="20"/>
        </w:rPr>
        <w:br/>
      </w:r>
      <w:r w:rsidRPr="007E4888">
        <w:rPr>
          <w:rFonts w:ascii="Times New Roman" w:hAnsi="Times New Roman" w:cs="Times New Roman"/>
          <w:b/>
        </w:rPr>
        <w:t>Six-fold</w:t>
      </w:r>
      <w:r>
        <w:rPr>
          <w:rFonts w:ascii="Times New Roman" w:hAnsi="Times New Roman" w:cs="Times New Roman"/>
          <w:b/>
        </w:rPr>
        <w:t xml:space="preserve"> P</w:t>
      </w:r>
      <w:r w:rsidRPr="007E4888">
        <w:rPr>
          <w:rFonts w:ascii="Times New Roman" w:hAnsi="Times New Roman" w:cs="Times New Roman"/>
          <w:b/>
        </w:rPr>
        <w:t xml:space="preserve">olicy to </w:t>
      </w:r>
      <w:r>
        <w:rPr>
          <w:rFonts w:ascii="Times New Roman" w:hAnsi="Times New Roman" w:cs="Times New Roman"/>
          <w:b/>
        </w:rPr>
        <w:t>M</w:t>
      </w:r>
      <w:r w:rsidRPr="007E4888">
        <w:rPr>
          <w:rFonts w:ascii="Times New Roman" w:hAnsi="Times New Roman" w:cs="Times New Roman"/>
          <w:b/>
        </w:rPr>
        <w:t>aintain International Relation</w:t>
      </w:r>
    </w:p>
    <w:p w:rsidR="00261AA5" w:rsidRDefault="00261AA5" w:rsidP="00261AA5">
      <w:pPr>
        <w:pStyle w:val="NoSpacing"/>
        <w:jc w:val="both"/>
        <w:rPr>
          <w:rFonts w:ascii="Times New Roman" w:hAnsi="Times New Roman" w:cs="Times New Roman"/>
          <w:sz w:val="20"/>
          <w:szCs w:val="20"/>
        </w:rPr>
      </w:pPr>
      <w:r>
        <w:br/>
      </w:r>
      <w:r>
        <w:rPr>
          <w:rFonts w:ascii="Times New Roman" w:hAnsi="Times New Roman" w:cs="Times New Roman"/>
          <w:sz w:val="20"/>
          <w:szCs w:val="20"/>
        </w:rPr>
        <w:t>In a system of Manda</w:t>
      </w:r>
      <w:r w:rsidRPr="006F0366">
        <w:rPr>
          <w:rFonts w:ascii="Times New Roman" w:hAnsi="Times New Roman" w:cs="Times New Roman"/>
          <w:sz w:val="20"/>
          <w:szCs w:val="20"/>
        </w:rPr>
        <w:t>la, Kautilya advocated six-fold policy to interact with the neighbors, which included co-existence, neutrality, alliance, double policy, march and war. To achieve this he advised the king to resort to five tactics: conciliation, gift and bribery, dissention, deceit and pretence, open attack or war.</w:t>
      </w:r>
      <w:r>
        <w:rPr>
          <w:rFonts w:ascii="Times New Roman" w:hAnsi="Times New Roman" w:cs="Times New Roman"/>
          <w:sz w:val="20"/>
          <w:szCs w:val="20"/>
        </w:rPr>
        <w:t xml:space="preserve"> </w:t>
      </w:r>
      <w:r w:rsidRPr="006F0366">
        <w:rPr>
          <w:rFonts w:ascii="Times New Roman" w:hAnsi="Times New Roman" w:cs="Times New Roman"/>
          <w:sz w:val="20"/>
          <w:szCs w:val="20"/>
        </w:rPr>
        <w:t>In the whole spectrum of Mandal, the Vijigishu functions as a sort of balance of power by asserting his own supremacy. It is assumed that the two adjacent states are normally hostile and consequently two states with another intervening between them would be friendly, being common enemies of the latter.</w:t>
      </w:r>
    </w:p>
    <w:p w:rsidR="00261AA5" w:rsidRDefault="00261AA5" w:rsidP="00261AA5">
      <w:pPr>
        <w:pStyle w:val="NoSpacing"/>
        <w:jc w:val="both"/>
        <w:rPr>
          <w:rFonts w:ascii="Times New Roman" w:hAnsi="Times New Roman" w:cs="Times New Roman"/>
          <w:sz w:val="20"/>
          <w:szCs w:val="20"/>
        </w:rPr>
      </w:pPr>
    </w:p>
    <w:p w:rsidR="00261AA5" w:rsidRDefault="00261AA5" w:rsidP="00261AA5">
      <w:pPr>
        <w:pStyle w:val="NoSpacing"/>
        <w:jc w:val="both"/>
        <w:rPr>
          <w:rFonts w:ascii="Times New Roman" w:hAnsi="Times New Roman" w:cs="Times New Roman"/>
          <w:b/>
        </w:rPr>
      </w:pPr>
      <w:r w:rsidRPr="00DB7429">
        <w:rPr>
          <w:rFonts w:ascii="Times New Roman" w:hAnsi="Times New Roman" w:cs="Times New Roman"/>
          <w:b/>
        </w:rPr>
        <w:t xml:space="preserve">Criticism </w:t>
      </w:r>
    </w:p>
    <w:p w:rsidR="00261AA5" w:rsidRDefault="00261AA5" w:rsidP="00261AA5">
      <w:pPr>
        <w:pStyle w:val="NoSpacing"/>
        <w:jc w:val="both"/>
        <w:rPr>
          <w:rFonts w:ascii="Times New Roman" w:hAnsi="Times New Roman" w:cs="Times New Roman"/>
          <w:b/>
        </w:rPr>
      </w:pPr>
    </w:p>
    <w:p w:rsidR="00261AA5" w:rsidRPr="006968D2" w:rsidRDefault="00261AA5" w:rsidP="00261AA5">
      <w:pPr>
        <w:pStyle w:val="NoSpacing"/>
        <w:numPr>
          <w:ilvl w:val="0"/>
          <w:numId w:val="2"/>
        </w:numPr>
        <w:jc w:val="both"/>
        <w:rPr>
          <w:rFonts w:ascii="Times New Roman" w:hAnsi="Times New Roman" w:cs="Times New Roman"/>
          <w:b/>
        </w:rPr>
      </w:pPr>
      <w:r>
        <w:rPr>
          <w:rFonts w:ascii="Times New Roman" w:hAnsi="Times New Roman" w:cs="Times New Roman"/>
          <w:sz w:val="20"/>
          <w:szCs w:val="20"/>
        </w:rPr>
        <w:t xml:space="preserve">Kautilya said in his Mandala theory that immediate neighboring state is always enemy state of the conqueror.  But this view of Kautilya is not acceptable.  In international relations there are many immediate friendly state and instead of being enemy they become friends to each other. The nice example is the co-existence of USA and Canada. </w:t>
      </w:r>
    </w:p>
    <w:p w:rsidR="00261AA5" w:rsidRPr="00DB17F8" w:rsidRDefault="00261AA5" w:rsidP="00261AA5">
      <w:pPr>
        <w:pStyle w:val="NoSpacing"/>
        <w:ind w:left="360"/>
        <w:jc w:val="both"/>
        <w:rPr>
          <w:rFonts w:ascii="Times New Roman" w:hAnsi="Times New Roman" w:cs="Times New Roman"/>
          <w:b/>
        </w:rPr>
      </w:pPr>
    </w:p>
    <w:p w:rsidR="00261AA5" w:rsidRPr="006968D2" w:rsidRDefault="00261AA5" w:rsidP="00261AA5">
      <w:pPr>
        <w:pStyle w:val="NoSpacing"/>
        <w:numPr>
          <w:ilvl w:val="0"/>
          <w:numId w:val="2"/>
        </w:numPr>
        <w:jc w:val="both"/>
        <w:rPr>
          <w:rFonts w:ascii="Times New Roman" w:hAnsi="Times New Roman" w:cs="Times New Roman"/>
          <w:b/>
        </w:rPr>
      </w:pPr>
      <w:r>
        <w:rPr>
          <w:rFonts w:ascii="Times New Roman" w:hAnsi="Times New Roman" w:cs="Times New Roman"/>
          <w:sz w:val="20"/>
          <w:szCs w:val="20"/>
        </w:rPr>
        <w:lastRenderedPageBreak/>
        <w:t>Kautilya said that the state which belongs next of neighbor state is friendly state. This view of Kautilya is also not acceptable. England is not neighbor to the USA. There are so many geographical boundaries between the two countries. But these two states are mostly friendly states.</w:t>
      </w:r>
    </w:p>
    <w:p w:rsidR="00261AA5" w:rsidRDefault="00261AA5" w:rsidP="00261AA5">
      <w:pPr>
        <w:pStyle w:val="NoSpacing"/>
        <w:jc w:val="both"/>
        <w:rPr>
          <w:rFonts w:ascii="Times New Roman" w:hAnsi="Times New Roman" w:cs="Times New Roman"/>
          <w:b/>
        </w:rPr>
      </w:pPr>
    </w:p>
    <w:p w:rsidR="00261AA5" w:rsidRPr="006968D2" w:rsidRDefault="00261AA5" w:rsidP="00261AA5">
      <w:pPr>
        <w:pStyle w:val="NoSpacing"/>
        <w:numPr>
          <w:ilvl w:val="0"/>
          <w:numId w:val="2"/>
        </w:numPr>
        <w:jc w:val="both"/>
        <w:rPr>
          <w:rFonts w:ascii="Times New Roman" w:hAnsi="Times New Roman" w:cs="Times New Roman"/>
          <w:b/>
        </w:rPr>
      </w:pPr>
      <w:r>
        <w:rPr>
          <w:rFonts w:ascii="Times New Roman" w:hAnsi="Times New Roman" w:cs="Times New Roman"/>
          <w:sz w:val="20"/>
          <w:szCs w:val="20"/>
        </w:rPr>
        <w:t>Kautilya’s views regarding the Neutral and Mediator are not clear. He did not show any sharp distinction between the these two types of states.</w:t>
      </w:r>
    </w:p>
    <w:p w:rsidR="00261AA5" w:rsidRPr="0062341E" w:rsidRDefault="00261AA5" w:rsidP="00261AA5">
      <w:pPr>
        <w:pStyle w:val="NoSpacing"/>
        <w:jc w:val="both"/>
        <w:rPr>
          <w:rFonts w:ascii="Times New Roman" w:hAnsi="Times New Roman" w:cs="Times New Roman"/>
          <w:b/>
        </w:rPr>
      </w:pPr>
    </w:p>
    <w:p w:rsidR="00261AA5" w:rsidRPr="006968D2" w:rsidRDefault="00261AA5" w:rsidP="00261AA5">
      <w:pPr>
        <w:pStyle w:val="NoSpacing"/>
        <w:numPr>
          <w:ilvl w:val="0"/>
          <w:numId w:val="2"/>
        </w:numPr>
        <w:jc w:val="both"/>
        <w:rPr>
          <w:rFonts w:ascii="Times New Roman" w:hAnsi="Times New Roman" w:cs="Times New Roman"/>
          <w:b/>
        </w:rPr>
      </w:pPr>
      <w:r>
        <w:rPr>
          <w:rFonts w:ascii="Times New Roman" w:hAnsi="Times New Roman" w:cs="Times New Roman"/>
          <w:sz w:val="20"/>
          <w:szCs w:val="20"/>
        </w:rPr>
        <w:t>Acoording to Kautilya, the neighboring state is friendly state and leaving consecutively one by one are the enemy states. His formula of arranging state in that manner is not scientific. Friendship among the states depends upon only on the existing political situation, not merely on geographical location.</w:t>
      </w:r>
    </w:p>
    <w:p w:rsidR="00261AA5" w:rsidRPr="00202AD0" w:rsidRDefault="00261AA5" w:rsidP="00261AA5">
      <w:pPr>
        <w:pStyle w:val="NoSpacing"/>
        <w:jc w:val="both"/>
        <w:rPr>
          <w:rFonts w:ascii="Times New Roman" w:hAnsi="Times New Roman" w:cs="Times New Roman"/>
          <w:b/>
        </w:rPr>
      </w:pPr>
    </w:p>
    <w:p w:rsidR="00261AA5" w:rsidRPr="00202AD0" w:rsidRDefault="00261AA5" w:rsidP="00261AA5">
      <w:pPr>
        <w:pStyle w:val="NoSpacing"/>
        <w:numPr>
          <w:ilvl w:val="0"/>
          <w:numId w:val="2"/>
        </w:numPr>
        <w:jc w:val="both"/>
        <w:rPr>
          <w:rFonts w:ascii="Times New Roman" w:hAnsi="Times New Roman" w:cs="Times New Roman"/>
          <w:b/>
        </w:rPr>
      </w:pPr>
      <w:r>
        <w:rPr>
          <w:rFonts w:ascii="Times New Roman" w:hAnsi="Times New Roman" w:cs="Times New Roman"/>
          <w:sz w:val="20"/>
          <w:szCs w:val="20"/>
        </w:rPr>
        <w:t>Kautilya classified the friends and enemies into two categories – the front enemy- friends and rear enemy-friends. But, he did m[not show any distinction  between the two types of categories. He also did not say anything about the importance of this classification.</w:t>
      </w:r>
    </w:p>
    <w:p w:rsidR="00261AA5" w:rsidRDefault="00261AA5" w:rsidP="00261AA5">
      <w:pPr>
        <w:pStyle w:val="NoSpacing"/>
        <w:jc w:val="both"/>
        <w:rPr>
          <w:rFonts w:ascii="Times New Roman" w:hAnsi="Times New Roman" w:cs="Times New Roman"/>
          <w:sz w:val="20"/>
          <w:szCs w:val="20"/>
        </w:rPr>
      </w:pPr>
    </w:p>
    <w:p w:rsidR="00261AA5" w:rsidRDefault="00261AA5" w:rsidP="00261AA5">
      <w:pPr>
        <w:pStyle w:val="NoSpacing"/>
        <w:rPr>
          <w:rFonts w:ascii="Times New Roman" w:hAnsi="Times New Roman" w:cs="Times New Roman"/>
          <w:b/>
        </w:rPr>
      </w:pPr>
      <w:r w:rsidRPr="00227F37">
        <w:rPr>
          <w:rFonts w:ascii="Times New Roman" w:hAnsi="Times New Roman" w:cs="Times New Roman"/>
          <w:b/>
        </w:rPr>
        <w:t xml:space="preserve">Relevant </w:t>
      </w:r>
      <w:r>
        <w:rPr>
          <w:rFonts w:ascii="Times New Roman" w:hAnsi="Times New Roman" w:cs="Times New Roman"/>
          <w:b/>
        </w:rPr>
        <w:t>of Mandala Theory</w:t>
      </w:r>
      <w:r w:rsidRPr="00227F37">
        <w:rPr>
          <w:rFonts w:ascii="Times New Roman" w:hAnsi="Times New Roman" w:cs="Times New Roman"/>
          <w:b/>
        </w:rPr>
        <w:t xml:space="preserve"> in present-day situation</w:t>
      </w:r>
    </w:p>
    <w:p w:rsidR="00261AA5" w:rsidRDefault="00261AA5" w:rsidP="00261AA5">
      <w:pPr>
        <w:pStyle w:val="NoSpacing"/>
        <w:jc w:val="both"/>
        <w:rPr>
          <w:rFonts w:ascii="Times New Roman" w:hAnsi="Times New Roman" w:cs="Times New Roman"/>
          <w:sz w:val="20"/>
          <w:szCs w:val="20"/>
        </w:rPr>
      </w:pPr>
      <w:r>
        <w:br/>
      </w:r>
      <w:r w:rsidRPr="006F0366">
        <w:rPr>
          <w:rFonts w:ascii="Times New Roman" w:hAnsi="Times New Roman" w:cs="Times New Roman"/>
          <w:sz w:val="20"/>
          <w:szCs w:val="20"/>
        </w:rPr>
        <w:t>Kautilya’s Mandala theory of foreign policies and interstate relationships though cannot be said to be completely applicable in the present context, though one cannot ignore its relevance. His concept stands as barrier against the idea of integration, both at regional and global level. But unfortunately in the present day, knowingly or unknowingly, Kautilya dominates in regional and international relations. His warfare technique even in the present day helps a lot. He has actually very accurately had given his theories. Moreover, even to understand the ancient Indian political thought, it is very important to understand the inter-state relationships and hence kautilya’s contribution is immensely important when we look back at the Indian History and how under his guidance India reunited by the Mauryan Umpire.</w:t>
      </w:r>
    </w:p>
    <w:p w:rsidR="00261AA5" w:rsidRDefault="00261AA5" w:rsidP="00261AA5">
      <w:pPr>
        <w:pStyle w:val="NoSpacing"/>
        <w:jc w:val="both"/>
        <w:rPr>
          <w:rFonts w:ascii="Times New Roman" w:hAnsi="Times New Roman" w:cs="Times New Roman"/>
          <w:sz w:val="20"/>
          <w:szCs w:val="20"/>
        </w:rPr>
      </w:pPr>
    </w:p>
    <w:p w:rsidR="00261AA5" w:rsidRDefault="00261AA5" w:rsidP="00261AA5">
      <w:pPr>
        <w:pStyle w:val="NoSpacing"/>
        <w:jc w:val="both"/>
        <w:rPr>
          <w:rFonts w:ascii="Times New Roman" w:hAnsi="Times New Roman" w:cs="Times New Roman"/>
          <w:sz w:val="20"/>
          <w:szCs w:val="20"/>
        </w:rPr>
      </w:pPr>
    </w:p>
    <w:p w:rsidR="00261AA5" w:rsidRDefault="00261AA5" w:rsidP="00261AA5">
      <w:pPr>
        <w:pStyle w:val="NoSpacing"/>
        <w:jc w:val="both"/>
        <w:rPr>
          <w:rFonts w:ascii="Times New Roman" w:hAnsi="Times New Roman" w:cs="Times New Roman"/>
          <w:sz w:val="20"/>
          <w:szCs w:val="20"/>
        </w:rPr>
      </w:pPr>
    </w:p>
    <w:p w:rsidR="00261AA5" w:rsidRDefault="00261AA5" w:rsidP="00261AA5">
      <w:pPr>
        <w:pStyle w:val="NoSpacing"/>
        <w:jc w:val="both"/>
        <w:rPr>
          <w:rFonts w:ascii="Times New Roman" w:hAnsi="Times New Roman" w:cs="Times New Roman"/>
          <w:sz w:val="20"/>
          <w:szCs w:val="20"/>
        </w:rPr>
      </w:pPr>
    </w:p>
    <w:p w:rsidR="00261AA5" w:rsidRDefault="00261AA5" w:rsidP="00261AA5">
      <w:pPr>
        <w:pStyle w:val="NoSpacing"/>
        <w:jc w:val="both"/>
        <w:rPr>
          <w:rFonts w:ascii="Times New Roman" w:hAnsi="Times New Roman" w:cs="Times New Roman"/>
          <w:sz w:val="20"/>
          <w:szCs w:val="20"/>
        </w:rPr>
      </w:pPr>
    </w:p>
    <w:p w:rsidR="00F17DBD" w:rsidRDefault="00F17DBD"/>
    <w:sectPr w:rsidR="00F17DBD" w:rsidSect="00F17D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524E7"/>
    <w:multiLevelType w:val="hybridMultilevel"/>
    <w:tmpl w:val="ABE051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5177C1C"/>
    <w:multiLevelType w:val="hybridMultilevel"/>
    <w:tmpl w:val="50B8FB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A932C95"/>
    <w:multiLevelType w:val="hybridMultilevel"/>
    <w:tmpl w:val="7584EBA8"/>
    <w:lvl w:ilvl="0" w:tplc="4FE8C93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compat/>
  <w:rsids>
    <w:rsidRoot w:val="00261AA5"/>
    <w:rsid w:val="00261AA5"/>
    <w:rsid w:val="00F17DBD"/>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AA5"/>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1AA5"/>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4612</Characters>
  <Application>Microsoft Office Word</Application>
  <DocSecurity>0</DocSecurity>
  <Lines>38</Lines>
  <Paragraphs>10</Paragraphs>
  <ScaleCrop>false</ScaleCrop>
  <Company/>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2021-07-22T09:01:00Z</dcterms:created>
  <dcterms:modified xsi:type="dcterms:W3CDTF">2021-07-22T09:02:00Z</dcterms:modified>
</cp:coreProperties>
</file>